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2EA" w:rsidRDefault="006D5341">
      <w:pPr>
        <w:pStyle w:val="Corpsdetexte"/>
        <w:ind w:left="108"/>
        <w:rPr>
          <w:rFonts w:ascii="Times New Roman"/>
          <w:sz w:val="20"/>
        </w:rPr>
      </w:pPr>
      <w:r>
        <w:rPr>
          <w:noProof/>
          <w:lang w:eastAsia="fr-FR"/>
        </w:rPr>
        <w:drawing>
          <wp:anchor distT="0" distB="0" distL="114300" distR="114300" simplePos="0" relativeHeight="487720960" behindDoc="0" locked="0" layoutInCell="1" allowOverlap="1" wp14:anchorId="1E65BBDE" wp14:editId="3FE4F3DD">
            <wp:simplePos x="0" y="0"/>
            <wp:positionH relativeFrom="margin">
              <wp:align>left</wp:align>
            </wp:positionH>
            <wp:positionV relativeFrom="page">
              <wp:posOffset>552450</wp:posOffset>
            </wp:positionV>
            <wp:extent cx="1771650" cy="1123950"/>
            <wp:effectExtent l="0" t="0" r="0" b="0"/>
            <wp:wrapThrough wrapText="bothSides">
              <wp:wrapPolygon edited="0">
                <wp:start x="0" y="0"/>
                <wp:lineTo x="0" y="21234"/>
                <wp:lineTo x="21368" y="21234"/>
                <wp:lineTo x="21368" y="0"/>
                <wp:lineTo x="0" y="0"/>
              </wp:wrapPolygon>
            </wp:wrapThrough>
            <wp:docPr id="2844" name="Image 284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771650" cy="11239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rsidR="007772EA" w:rsidRDefault="007772EA">
      <w:pPr>
        <w:pStyle w:val="Corpsdetexte"/>
        <w:rPr>
          <w:rFonts w:ascii="Times New Roman"/>
          <w:sz w:val="20"/>
        </w:rPr>
      </w:pPr>
    </w:p>
    <w:p w:rsidR="007772EA" w:rsidRDefault="007772EA">
      <w:pPr>
        <w:pStyle w:val="Corpsdetexte"/>
        <w:rPr>
          <w:rFonts w:ascii="Times New Roman"/>
          <w:sz w:val="20"/>
        </w:rPr>
      </w:pPr>
    </w:p>
    <w:p w:rsidR="007772EA" w:rsidRDefault="007772EA">
      <w:pPr>
        <w:pStyle w:val="Corpsdetexte"/>
        <w:rPr>
          <w:rFonts w:ascii="Times New Roman"/>
          <w:sz w:val="20"/>
        </w:rPr>
      </w:pPr>
    </w:p>
    <w:p w:rsidR="007772EA" w:rsidRDefault="007772EA">
      <w:pPr>
        <w:pStyle w:val="Corpsdetexte"/>
        <w:rPr>
          <w:rFonts w:ascii="Times New Roman"/>
          <w:sz w:val="20"/>
        </w:rPr>
      </w:pPr>
    </w:p>
    <w:p w:rsidR="007772EA" w:rsidRDefault="007772EA">
      <w:pPr>
        <w:pStyle w:val="Corpsdetexte"/>
        <w:rPr>
          <w:rFonts w:ascii="Times New Roman"/>
          <w:sz w:val="20"/>
        </w:rPr>
      </w:pPr>
    </w:p>
    <w:p w:rsidR="007772EA" w:rsidRDefault="007772EA">
      <w:pPr>
        <w:pStyle w:val="Corpsdetexte"/>
        <w:rPr>
          <w:rFonts w:ascii="Times New Roman"/>
          <w:sz w:val="20"/>
        </w:rPr>
      </w:pPr>
    </w:p>
    <w:p w:rsidR="007772EA" w:rsidRDefault="007772EA">
      <w:pPr>
        <w:pStyle w:val="Corpsdetexte"/>
        <w:rPr>
          <w:rFonts w:ascii="Times New Roman"/>
          <w:sz w:val="20"/>
        </w:rPr>
      </w:pPr>
    </w:p>
    <w:p w:rsidR="007772EA" w:rsidRDefault="007772EA">
      <w:pPr>
        <w:pStyle w:val="Corpsdetexte"/>
        <w:rPr>
          <w:rFonts w:ascii="Times New Roman"/>
          <w:sz w:val="20"/>
        </w:rPr>
      </w:pPr>
    </w:p>
    <w:p w:rsidR="007772EA" w:rsidRDefault="007772EA">
      <w:pPr>
        <w:pStyle w:val="Corpsdetexte"/>
        <w:rPr>
          <w:rFonts w:ascii="Times New Roman"/>
          <w:sz w:val="20"/>
        </w:rPr>
      </w:pPr>
    </w:p>
    <w:p w:rsidR="007772EA" w:rsidRDefault="007772EA">
      <w:pPr>
        <w:pStyle w:val="Corpsdetexte"/>
        <w:rPr>
          <w:rFonts w:ascii="Times New Roman"/>
          <w:sz w:val="20"/>
        </w:rPr>
      </w:pPr>
    </w:p>
    <w:p w:rsidR="007772EA" w:rsidRDefault="007772EA">
      <w:pPr>
        <w:pStyle w:val="Corpsdetexte"/>
        <w:rPr>
          <w:rFonts w:ascii="Times New Roman"/>
          <w:sz w:val="20"/>
        </w:rPr>
      </w:pPr>
    </w:p>
    <w:p w:rsidR="007772EA" w:rsidRDefault="007772EA">
      <w:pPr>
        <w:pStyle w:val="Corpsdetexte"/>
        <w:rPr>
          <w:rFonts w:ascii="Times New Roman"/>
          <w:sz w:val="20"/>
        </w:rPr>
      </w:pPr>
    </w:p>
    <w:p w:rsidR="006D5341" w:rsidRDefault="006D5341">
      <w:pPr>
        <w:pStyle w:val="Corpsdetexte"/>
        <w:rPr>
          <w:rFonts w:ascii="Times New Roman"/>
          <w:sz w:val="20"/>
        </w:rPr>
      </w:pPr>
    </w:p>
    <w:p w:rsidR="006D5341" w:rsidRDefault="006D5341">
      <w:pPr>
        <w:pStyle w:val="Corpsdetexte"/>
        <w:rPr>
          <w:rFonts w:ascii="Times New Roman"/>
          <w:sz w:val="20"/>
        </w:rPr>
      </w:pPr>
    </w:p>
    <w:p w:rsidR="006D5341" w:rsidRDefault="006D5341">
      <w:pPr>
        <w:pStyle w:val="Corpsdetexte"/>
        <w:rPr>
          <w:rFonts w:ascii="Times New Roman"/>
          <w:sz w:val="20"/>
        </w:rPr>
      </w:pPr>
    </w:p>
    <w:p w:rsidR="006D5341" w:rsidRDefault="006D5341">
      <w:pPr>
        <w:pStyle w:val="Corpsdetexte"/>
        <w:rPr>
          <w:rFonts w:ascii="Times New Roman"/>
          <w:sz w:val="20"/>
        </w:rPr>
      </w:pPr>
    </w:p>
    <w:p w:rsidR="006D5341" w:rsidRDefault="006D5341">
      <w:pPr>
        <w:pStyle w:val="Corpsdetexte"/>
        <w:rPr>
          <w:rFonts w:ascii="Times New Roman"/>
          <w:sz w:val="20"/>
        </w:rPr>
      </w:pPr>
    </w:p>
    <w:p w:rsidR="007772EA" w:rsidRDefault="007772EA">
      <w:pPr>
        <w:pStyle w:val="Corpsdetexte"/>
        <w:spacing w:before="7"/>
        <w:rPr>
          <w:rFonts w:ascii="Times New Roman"/>
          <w:sz w:val="20"/>
        </w:rPr>
      </w:pPr>
    </w:p>
    <w:p w:rsidR="006D5341" w:rsidRDefault="006D5341" w:rsidP="006D5341">
      <w:pPr>
        <w:pStyle w:val="Titre"/>
        <w:spacing w:line="216" w:lineRule="auto"/>
        <w:ind w:left="2160" w:firstLine="720"/>
        <w:jc w:val="left"/>
        <w:rPr>
          <w:color w:val="5B9BD4"/>
        </w:rPr>
      </w:pPr>
      <w:r w:rsidRPr="006D5341">
        <w:rPr>
          <w:b/>
          <w:color w:val="5B9BD4"/>
        </w:rPr>
        <w:t>C</w:t>
      </w:r>
      <w:r>
        <w:rPr>
          <w:color w:val="5B9BD4"/>
        </w:rPr>
        <w:t>oncours de</w:t>
      </w:r>
    </w:p>
    <w:p w:rsidR="006D5341" w:rsidRDefault="006D5341" w:rsidP="006D5341">
      <w:pPr>
        <w:pStyle w:val="Titre"/>
        <w:spacing w:line="216" w:lineRule="auto"/>
        <w:ind w:left="2160" w:firstLine="720"/>
        <w:jc w:val="left"/>
        <w:rPr>
          <w:color w:val="5B9BD4"/>
        </w:rPr>
      </w:pPr>
      <w:proofErr w:type="gramStart"/>
      <w:r w:rsidRPr="006D5341">
        <w:rPr>
          <w:b/>
          <w:color w:val="5B9BD4"/>
        </w:rPr>
        <w:t>R</w:t>
      </w:r>
      <w:r w:rsidR="00A8560C">
        <w:rPr>
          <w:color w:val="5B9BD4"/>
        </w:rPr>
        <w:t>ecrutement</w:t>
      </w:r>
      <w:r>
        <w:rPr>
          <w:color w:val="5B9BD4"/>
        </w:rPr>
        <w:t xml:space="preserve"> </w:t>
      </w:r>
      <w:r w:rsidR="00A8560C">
        <w:rPr>
          <w:color w:val="5B9BD4"/>
          <w:spacing w:val="-160"/>
        </w:rPr>
        <w:t xml:space="preserve"> </w:t>
      </w:r>
      <w:r>
        <w:rPr>
          <w:color w:val="5B9BD4"/>
        </w:rPr>
        <w:t>de</w:t>
      </w:r>
      <w:proofErr w:type="gramEnd"/>
    </w:p>
    <w:p w:rsidR="006D5341" w:rsidRDefault="006D5341" w:rsidP="006D5341">
      <w:pPr>
        <w:pStyle w:val="Titre"/>
        <w:spacing w:line="216" w:lineRule="auto"/>
        <w:ind w:left="2160" w:firstLine="720"/>
        <w:jc w:val="left"/>
        <w:rPr>
          <w:color w:val="5B9BD4"/>
        </w:rPr>
      </w:pPr>
      <w:r w:rsidRPr="006D5341">
        <w:rPr>
          <w:b/>
          <w:color w:val="5B9BD4"/>
        </w:rPr>
        <w:t>P</w:t>
      </w:r>
      <w:r>
        <w:rPr>
          <w:color w:val="5B9BD4"/>
        </w:rPr>
        <w:t>rofesseurs des</w:t>
      </w:r>
    </w:p>
    <w:p w:rsidR="006D5341" w:rsidRDefault="00A23F7E" w:rsidP="006D5341">
      <w:pPr>
        <w:pStyle w:val="Titre"/>
        <w:spacing w:line="216" w:lineRule="auto"/>
        <w:ind w:left="2554" w:firstLine="326"/>
        <w:jc w:val="left"/>
        <w:rPr>
          <w:color w:val="5B9BD4"/>
          <w:spacing w:val="-160"/>
        </w:rPr>
      </w:pPr>
      <w:r>
        <w:rPr>
          <w:b/>
          <w:color w:val="5B9BD4"/>
        </w:rPr>
        <w:t>É</w:t>
      </w:r>
      <w:r w:rsidR="00A8560C">
        <w:rPr>
          <w:color w:val="5B9BD4"/>
        </w:rPr>
        <w:t>coles</w:t>
      </w:r>
      <w:r w:rsidR="00A8560C">
        <w:rPr>
          <w:color w:val="5B9BD4"/>
          <w:spacing w:val="-160"/>
        </w:rPr>
        <w:t xml:space="preserve"> </w:t>
      </w:r>
    </w:p>
    <w:p w:rsidR="006D5341" w:rsidRDefault="006D5341" w:rsidP="006D5341">
      <w:pPr>
        <w:pStyle w:val="Titre"/>
        <w:spacing w:line="216" w:lineRule="auto"/>
        <w:jc w:val="center"/>
        <w:rPr>
          <w:color w:val="5B9BD4"/>
          <w:spacing w:val="-160"/>
        </w:rPr>
      </w:pPr>
    </w:p>
    <w:p w:rsidR="006D5341" w:rsidRDefault="006D5341" w:rsidP="006D5341">
      <w:pPr>
        <w:pStyle w:val="Titre"/>
        <w:spacing w:line="216" w:lineRule="auto"/>
        <w:jc w:val="center"/>
        <w:rPr>
          <w:color w:val="5B9BD4"/>
          <w:spacing w:val="-160"/>
        </w:rPr>
      </w:pPr>
    </w:p>
    <w:p w:rsidR="007772EA" w:rsidRDefault="00A8560C" w:rsidP="006D5341">
      <w:pPr>
        <w:pStyle w:val="Titre"/>
        <w:spacing w:line="216" w:lineRule="auto"/>
        <w:ind w:left="2160" w:firstLine="720"/>
      </w:pPr>
      <w:r>
        <w:rPr>
          <w:color w:val="5B9BD4"/>
        </w:rPr>
        <w:t>Année</w:t>
      </w:r>
      <w:r>
        <w:rPr>
          <w:color w:val="5B9BD4"/>
          <w:spacing w:val="-1"/>
        </w:rPr>
        <w:t xml:space="preserve"> </w:t>
      </w:r>
      <w:r>
        <w:rPr>
          <w:color w:val="5B9BD4"/>
        </w:rPr>
        <w:t>2022</w:t>
      </w:r>
    </w:p>
    <w:p w:rsidR="006D5341" w:rsidRDefault="006D5341">
      <w:pPr>
        <w:spacing w:before="563"/>
        <w:ind w:left="1114"/>
        <w:jc w:val="both"/>
        <w:rPr>
          <w:color w:val="1F3863"/>
          <w:sz w:val="28"/>
        </w:rPr>
      </w:pPr>
    </w:p>
    <w:p w:rsidR="006D5341" w:rsidRDefault="006D5341">
      <w:pPr>
        <w:spacing w:before="563"/>
        <w:ind w:left="1114"/>
        <w:jc w:val="both"/>
        <w:rPr>
          <w:color w:val="1F3863"/>
          <w:sz w:val="28"/>
        </w:rPr>
      </w:pPr>
    </w:p>
    <w:p w:rsidR="006D5341" w:rsidRDefault="006D5341">
      <w:pPr>
        <w:spacing w:before="563"/>
        <w:ind w:left="1114"/>
        <w:jc w:val="both"/>
        <w:rPr>
          <w:color w:val="1F3863"/>
          <w:sz w:val="28"/>
        </w:rPr>
      </w:pPr>
    </w:p>
    <w:p w:rsidR="006D5341" w:rsidRDefault="006D5341">
      <w:pPr>
        <w:spacing w:before="563"/>
        <w:ind w:left="1114"/>
        <w:jc w:val="both"/>
        <w:rPr>
          <w:color w:val="1F3863"/>
          <w:sz w:val="28"/>
        </w:rPr>
      </w:pPr>
    </w:p>
    <w:p w:rsidR="003D5BC1" w:rsidRDefault="003D5BC1">
      <w:pPr>
        <w:rPr>
          <w:b/>
          <w:color w:val="1F3863"/>
          <w:sz w:val="28"/>
        </w:rPr>
      </w:pPr>
      <w:r>
        <w:rPr>
          <w:b/>
          <w:color w:val="1F3863"/>
          <w:sz w:val="28"/>
        </w:rPr>
        <w:br w:type="page"/>
      </w:r>
    </w:p>
    <w:p w:rsidR="007772EA" w:rsidRPr="006D5341" w:rsidRDefault="00A8560C" w:rsidP="006D5341">
      <w:pPr>
        <w:spacing w:before="563"/>
        <w:ind w:left="1114"/>
        <w:jc w:val="right"/>
        <w:rPr>
          <w:b/>
          <w:sz w:val="28"/>
        </w:rPr>
      </w:pPr>
      <w:r w:rsidRPr="006D5341">
        <w:rPr>
          <w:b/>
          <w:color w:val="1F3863"/>
          <w:sz w:val="28"/>
        </w:rPr>
        <w:lastRenderedPageBreak/>
        <w:t>RAPPORT</w:t>
      </w:r>
      <w:r w:rsidRPr="006D5341">
        <w:rPr>
          <w:b/>
          <w:color w:val="1F3863"/>
          <w:spacing w:val="-3"/>
          <w:sz w:val="28"/>
        </w:rPr>
        <w:t xml:space="preserve"> </w:t>
      </w:r>
      <w:r w:rsidRPr="006D5341">
        <w:rPr>
          <w:b/>
          <w:color w:val="1F3863"/>
          <w:sz w:val="28"/>
        </w:rPr>
        <w:t>DU</w:t>
      </w:r>
      <w:r w:rsidRPr="006D5341">
        <w:rPr>
          <w:b/>
          <w:color w:val="1F3863"/>
          <w:spacing w:val="-2"/>
          <w:sz w:val="28"/>
        </w:rPr>
        <w:t xml:space="preserve"> </w:t>
      </w:r>
      <w:r w:rsidRPr="006D5341">
        <w:rPr>
          <w:b/>
          <w:color w:val="1F3863"/>
          <w:sz w:val="28"/>
        </w:rPr>
        <w:t>JURY</w:t>
      </w:r>
    </w:p>
    <w:p w:rsidR="007772EA" w:rsidRDefault="007772EA">
      <w:pPr>
        <w:jc w:val="both"/>
        <w:rPr>
          <w:sz w:val="28"/>
        </w:rPr>
      </w:pPr>
    </w:p>
    <w:p w:rsidR="007772EA" w:rsidRDefault="007772EA">
      <w:pPr>
        <w:pStyle w:val="Corpsdetexte"/>
        <w:rPr>
          <w:sz w:val="20"/>
        </w:rPr>
      </w:pPr>
    </w:p>
    <w:p w:rsidR="007772EA" w:rsidRDefault="007772EA">
      <w:pPr>
        <w:pStyle w:val="Corpsdetexte"/>
        <w:spacing w:before="5"/>
        <w:rPr>
          <w:sz w:val="25"/>
        </w:rPr>
      </w:pPr>
    </w:p>
    <w:p w:rsidR="007772EA" w:rsidRPr="00B801E8" w:rsidRDefault="00B801E8">
      <w:pPr>
        <w:pStyle w:val="Corpsdetexte"/>
        <w:ind w:left="3286"/>
        <w:rPr>
          <w:b/>
          <w:sz w:val="28"/>
          <w:szCs w:val="28"/>
        </w:rPr>
      </w:pPr>
      <w:r w:rsidRPr="00B801E8">
        <w:rPr>
          <w:b/>
          <w:noProof/>
          <w:sz w:val="28"/>
          <w:szCs w:val="28"/>
          <w:lang w:eastAsia="fr-FR"/>
        </w:rPr>
        <w:t>ÉLÉMENTS STATISTIQUES CRPE 2022</w:t>
      </w:r>
    </w:p>
    <w:p w:rsidR="007772EA" w:rsidRDefault="007772EA">
      <w:pPr>
        <w:pStyle w:val="Corpsdetexte"/>
        <w:rPr>
          <w:sz w:val="20"/>
        </w:rPr>
      </w:pPr>
    </w:p>
    <w:p w:rsidR="007772EA" w:rsidRDefault="00A8560C">
      <w:pPr>
        <w:pStyle w:val="Corpsdetexte"/>
        <w:spacing w:before="6"/>
        <w:rPr>
          <w:sz w:val="23"/>
        </w:rPr>
      </w:pPr>
      <w:r>
        <w:rPr>
          <w:noProof/>
          <w:lang w:eastAsia="fr-FR"/>
        </w:rPr>
        <mc:AlternateContent>
          <mc:Choice Requires="wpg">
            <w:drawing>
              <wp:anchor distT="0" distB="0" distL="0" distR="0" simplePos="0" relativeHeight="487588352" behindDoc="1" locked="0" layoutInCell="1" allowOverlap="1">
                <wp:simplePos x="0" y="0"/>
                <wp:positionH relativeFrom="page">
                  <wp:posOffset>541020</wp:posOffset>
                </wp:positionH>
                <wp:positionV relativeFrom="paragraph">
                  <wp:posOffset>207010</wp:posOffset>
                </wp:positionV>
                <wp:extent cx="2385695" cy="186055"/>
                <wp:effectExtent l="0" t="0" r="0" b="0"/>
                <wp:wrapTopAndBottom/>
                <wp:docPr id="2831" name="Group 2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5695" cy="186055"/>
                          <a:chOff x="852" y="326"/>
                          <a:chExt cx="3757" cy="293"/>
                        </a:xfrm>
                      </wpg:grpSpPr>
                      <pic:pic xmlns:pic="http://schemas.openxmlformats.org/drawingml/2006/picture">
                        <pic:nvPicPr>
                          <pic:cNvPr id="2832" name="Picture 255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52" y="326"/>
                            <a:ext cx="2238"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33" name="Picture 255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971" y="326"/>
                            <a:ext cx="130"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34" name="Picture 255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036" y="326"/>
                            <a:ext cx="1572"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7473197" id="Group 2549" o:spid="_x0000_s1026" style="position:absolute;margin-left:42.6pt;margin-top:16.3pt;width:187.85pt;height:14.65pt;z-index:-15728128;mso-wrap-distance-left:0;mso-wrap-distance-right:0;mso-position-horizontal-relative:page" coordorigin="852,326" coordsize="3757,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DBAoAAAAAAAAAIQCBcexduwgAALsIAAAUAAAAZHJzL21lZGlh&#10;L2ltYWdlMy5wbmeJUE5HDQoaCgAAAA1JSERSAAAA8AAAAC0IAwAAAdAsJscAAAABc1JHQgCuzhzp&#10;AAAABGdBTUEAALGPC/xhBQAAAbBQTFRF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">
                <v:shape id="Picture 2552" o:spid="_x0000_s1027" type="#_x0000_t75" style="position:absolute;left:852;top:326;width:2238;height: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">
                  <v:imagedata r:id="rId25" o:title=""/>
                </v:shape>
                <v:shape id="Picture 2551" o:spid="_x0000_s1028" type="#_x0000_t75" style="position:absolute;left:2971;top:326;width:130;height: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">
                  <v:imagedata r:id="rId26" o:title=""/>
                </v:shape>
                <v:shape id="Picture 2550" o:spid="_x0000_s1029" type="#_x0000_t75" style="position:absolute;left:3036;top:326;width:1572;height: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">
                  <v:imagedata r:id="rId27" o:title=""/>
                </v:shape>
                <w10:wrap type="topAndBottom" anchorx="page"/>
              </v:group>
            </w:pict>
          </mc:Fallback>
        </mc:AlternateContent>
      </w:r>
    </w:p>
    <w:p w:rsidR="007772EA" w:rsidRDefault="007772EA">
      <w:pPr>
        <w:pStyle w:val="Corpsdetexte"/>
        <w:rPr>
          <w:sz w:val="20"/>
        </w:rPr>
      </w:pPr>
    </w:p>
    <w:p w:rsidR="007772EA" w:rsidRDefault="007772EA">
      <w:pPr>
        <w:pStyle w:val="Corpsdetexte"/>
        <w:rPr>
          <w:sz w:val="20"/>
        </w:rPr>
      </w:pPr>
    </w:p>
    <w:p w:rsidR="007772EA" w:rsidRDefault="007772EA">
      <w:pPr>
        <w:pStyle w:val="Corpsdetexte"/>
        <w:rPr>
          <w:sz w:val="20"/>
        </w:rPr>
      </w:pPr>
    </w:p>
    <w:p w:rsidR="007772EA" w:rsidRDefault="007772EA">
      <w:pPr>
        <w:pStyle w:val="Corpsdetexte"/>
        <w:spacing w:before="11"/>
        <w:rPr>
          <w:sz w:val="10"/>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1316"/>
        <w:gridCol w:w="1315"/>
        <w:gridCol w:w="1315"/>
        <w:gridCol w:w="1315"/>
        <w:gridCol w:w="1316"/>
        <w:gridCol w:w="1315"/>
      </w:tblGrid>
      <w:tr w:rsidR="007772EA">
        <w:trPr>
          <w:trHeight w:val="1530"/>
        </w:trPr>
        <w:tc>
          <w:tcPr>
            <w:tcW w:w="2264" w:type="dxa"/>
          </w:tcPr>
          <w:p w:rsidR="007772EA" w:rsidRDefault="007772EA">
            <w:pPr>
              <w:pStyle w:val="TableParagraph"/>
              <w:spacing w:before="9" w:after="1"/>
              <w:rPr>
                <w:rFonts w:ascii="Calibri"/>
                <w:sz w:val="9"/>
              </w:rPr>
            </w:pPr>
          </w:p>
          <w:p w:rsidR="007772EA" w:rsidRDefault="00A8560C">
            <w:pPr>
              <w:pStyle w:val="TableParagraph"/>
              <w:spacing w:line="242" w:lineRule="exact"/>
              <w:ind w:left="669"/>
              <w:rPr>
                <w:rFonts w:ascii="Calibri"/>
                <w:sz w:val="20"/>
              </w:rPr>
            </w:pPr>
            <w:r>
              <w:rPr>
                <w:rFonts w:ascii="Calibri"/>
                <w:noProof/>
                <w:position w:val="-4"/>
                <w:sz w:val="20"/>
                <w:lang w:eastAsia="fr-FR"/>
              </w:rPr>
              <w:drawing>
                <wp:inline distT="0" distB="0" distL="0" distR="0">
                  <wp:extent cx="658367" cy="153924"/>
                  <wp:effectExtent l="0" t="0" r="0" b="0"/>
                  <wp:docPr id="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2.png"/>
                          <pic:cNvPicPr/>
                        </pic:nvPicPr>
                        <pic:blipFill>
                          <a:blip r:embed="rId28" cstate="print"/>
                          <a:stretch>
                            <a:fillRect/>
                          </a:stretch>
                        </pic:blipFill>
                        <pic:spPr>
                          <a:xfrm>
                            <a:off x="0" y="0"/>
                            <a:ext cx="658367" cy="153924"/>
                          </a:xfrm>
                          <a:prstGeom prst="rect">
                            <a:avLst/>
                          </a:prstGeom>
                        </pic:spPr>
                      </pic:pic>
                    </a:graphicData>
                  </a:graphic>
                </wp:inline>
              </w:drawing>
            </w:r>
          </w:p>
        </w:tc>
        <w:tc>
          <w:tcPr>
            <w:tcW w:w="1316" w:type="dxa"/>
          </w:tcPr>
          <w:p w:rsidR="007772EA" w:rsidRDefault="007772EA">
            <w:pPr>
              <w:pStyle w:val="TableParagraph"/>
              <w:spacing w:before="9" w:after="1"/>
              <w:rPr>
                <w:rFonts w:ascii="Calibri"/>
                <w:sz w:val="9"/>
              </w:rPr>
            </w:pPr>
          </w:p>
          <w:p w:rsidR="007772EA" w:rsidRDefault="00A8560C">
            <w:pPr>
              <w:pStyle w:val="TableParagraph"/>
              <w:ind w:left="160" w:right="-58"/>
              <w:rPr>
                <w:rFonts w:ascii="Calibri"/>
                <w:sz w:val="20"/>
              </w:rPr>
            </w:pPr>
            <w:r>
              <w:rPr>
                <w:rFonts w:ascii="Calibri"/>
                <w:noProof/>
                <w:sz w:val="20"/>
                <w:lang w:eastAsia="fr-FR"/>
              </w:rPr>
              <mc:AlternateContent>
                <mc:Choice Requires="wpg">
                  <w:drawing>
                    <wp:inline distT="0" distB="0" distL="0" distR="0">
                      <wp:extent cx="727710" cy="277495"/>
                      <wp:effectExtent l="635" t="4445" r="0" b="3810"/>
                      <wp:docPr id="2828" name="Group 2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7710" cy="277495"/>
                                <a:chOff x="0" y="0"/>
                                <a:chExt cx="1146" cy="437"/>
                              </a:xfrm>
                            </wpg:grpSpPr>
                            <pic:pic xmlns:pic="http://schemas.openxmlformats.org/drawingml/2006/picture">
                              <pic:nvPicPr>
                                <pic:cNvPr id="2829" name="Picture 254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4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30" name="Picture 254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208" y="218"/>
                                  <a:ext cx="670"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67D23C3" id="Group 2546" o:spid="_x0000_s1026" style="width:57.3pt;height:21.85pt;mso-position-horizontal-relative:char;mso-position-vertical-relative:line" coordsize="1146,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">
                      <v:shape id="Picture 2548" o:spid="_x0000_s1027" type="#_x0000_t75" style="position:absolute;width:1146;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">
                        <v:imagedata r:id="rId31" o:title=""/>
                      </v:shape>
                      <v:shape id="Picture 2547" o:spid="_x0000_s1028" type="#_x0000_t75" style="position:absolute;left:208;top:218;width:670;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">
                        <v:imagedata r:id="rId32" o:title=""/>
                      </v:shape>
                      <w10:anchorlock/>
                    </v:group>
                  </w:pict>
                </mc:Fallback>
              </mc:AlternateContent>
            </w:r>
          </w:p>
        </w:tc>
        <w:tc>
          <w:tcPr>
            <w:tcW w:w="1315" w:type="dxa"/>
          </w:tcPr>
          <w:p w:rsidR="007772EA" w:rsidRDefault="007772EA">
            <w:pPr>
              <w:pStyle w:val="TableParagraph"/>
              <w:spacing w:before="9" w:after="1"/>
              <w:rPr>
                <w:rFonts w:ascii="Calibri"/>
                <w:sz w:val="9"/>
              </w:rPr>
            </w:pPr>
          </w:p>
          <w:p w:rsidR="007772EA" w:rsidRDefault="00A8560C">
            <w:pPr>
              <w:pStyle w:val="TableParagraph"/>
              <w:spacing w:line="218" w:lineRule="exact"/>
              <w:ind w:left="337"/>
              <w:rPr>
                <w:rFonts w:ascii="Calibri"/>
                <w:sz w:val="20"/>
              </w:rPr>
            </w:pPr>
            <w:r>
              <w:rPr>
                <w:rFonts w:ascii="Calibri"/>
                <w:noProof/>
                <w:position w:val="-3"/>
                <w:sz w:val="20"/>
                <w:lang w:eastAsia="fr-FR"/>
              </w:rPr>
              <w:drawing>
                <wp:inline distT="0" distB="0" distL="0" distR="0">
                  <wp:extent cx="454342" cy="138683"/>
                  <wp:effectExtent l="0" t="0" r="0" b="0"/>
                  <wp:docPr id="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5.png"/>
                          <pic:cNvPicPr/>
                        </pic:nvPicPr>
                        <pic:blipFill>
                          <a:blip r:embed="rId33" cstate="print"/>
                          <a:stretch>
                            <a:fillRect/>
                          </a:stretch>
                        </pic:blipFill>
                        <pic:spPr>
                          <a:xfrm>
                            <a:off x="0" y="0"/>
                            <a:ext cx="454342" cy="138683"/>
                          </a:xfrm>
                          <a:prstGeom prst="rect">
                            <a:avLst/>
                          </a:prstGeom>
                        </pic:spPr>
                      </pic:pic>
                    </a:graphicData>
                  </a:graphic>
                </wp:inline>
              </w:drawing>
            </w:r>
          </w:p>
        </w:tc>
        <w:tc>
          <w:tcPr>
            <w:tcW w:w="1315" w:type="dxa"/>
          </w:tcPr>
          <w:p w:rsidR="007772EA" w:rsidRDefault="007772EA">
            <w:pPr>
              <w:pStyle w:val="TableParagraph"/>
              <w:spacing w:before="9" w:after="1"/>
              <w:rPr>
                <w:rFonts w:ascii="Calibri"/>
                <w:sz w:val="9"/>
              </w:rPr>
            </w:pPr>
          </w:p>
          <w:p w:rsidR="007772EA" w:rsidRDefault="00A8560C">
            <w:pPr>
              <w:pStyle w:val="TableParagraph"/>
              <w:spacing w:line="218" w:lineRule="exact"/>
              <w:ind w:left="287"/>
              <w:rPr>
                <w:rFonts w:ascii="Calibri"/>
                <w:sz w:val="20"/>
              </w:rPr>
            </w:pPr>
            <w:r>
              <w:rPr>
                <w:rFonts w:ascii="Calibri"/>
                <w:noProof/>
                <w:position w:val="-3"/>
                <w:sz w:val="20"/>
                <w:lang w:eastAsia="fr-FR"/>
              </w:rPr>
              <w:drawing>
                <wp:inline distT="0" distB="0" distL="0" distR="0">
                  <wp:extent cx="526351" cy="138683"/>
                  <wp:effectExtent l="0" t="0" r="0" b="0"/>
                  <wp:docPr id="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6.png"/>
                          <pic:cNvPicPr/>
                        </pic:nvPicPr>
                        <pic:blipFill>
                          <a:blip r:embed="rId34" cstate="print"/>
                          <a:stretch>
                            <a:fillRect/>
                          </a:stretch>
                        </pic:blipFill>
                        <pic:spPr>
                          <a:xfrm>
                            <a:off x="0" y="0"/>
                            <a:ext cx="526351" cy="138683"/>
                          </a:xfrm>
                          <a:prstGeom prst="rect">
                            <a:avLst/>
                          </a:prstGeom>
                        </pic:spPr>
                      </pic:pic>
                    </a:graphicData>
                  </a:graphic>
                </wp:inline>
              </w:drawing>
            </w:r>
          </w:p>
        </w:tc>
        <w:tc>
          <w:tcPr>
            <w:tcW w:w="1315" w:type="dxa"/>
          </w:tcPr>
          <w:p w:rsidR="007772EA" w:rsidRDefault="007772EA">
            <w:pPr>
              <w:pStyle w:val="TableParagraph"/>
              <w:spacing w:before="9" w:after="1"/>
              <w:rPr>
                <w:rFonts w:ascii="Calibri"/>
                <w:sz w:val="9"/>
              </w:rPr>
            </w:pPr>
          </w:p>
          <w:p w:rsidR="007772EA" w:rsidRDefault="00A8560C">
            <w:pPr>
              <w:pStyle w:val="TableParagraph"/>
              <w:ind w:left="84" w:right="-58"/>
              <w:rPr>
                <w:rFonts w:ascii="Calibri"/>
                <w:sz w:val="20"/>
              </w:rPr>
            </w:pPr>
            <w:r>
              <w:rPr>
                <w:rFonts w:ascii="Calibri"/>
                <w:noProof/>
                <w:sz w:val="20"/>
                <w:lang w:eastAsia="fr-FR"/>
              </w:rPr>
              <mc:AlternateContent>
                <mc:Choice Requires="wpg">
                  <w:drawing>
                    <wp:inline distT="0" distB="0" distL="0" distR="0">
                      <wp:extent cx="777240" cy="695325"/>
                      <wp:effectExtent l="4445" t="4445" r="0" b="5080"/>
                      <wp:docPr id="2821" name="Group 2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 cy="695325"/>
                                <a:chOff x="0" y="0"/>
                                <a:chExt cx="1224" cy="1095"/>
                              </a:xfrm>
                            </wpg:grpSpPr>
                            <pic:pic xmlns:pic="http://schemas.openxmlformats.org/drawingml/2006/picture">
                              <pic:nvPicPr>
                                <pic:cNvPr id="2822" name="Picture 254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4" y="0"/>
                                  <a:ext cx="1220"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23" name="Picture 254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336" y="218"/>
                                  <a:ext cx="447"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24" name="Picture 254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693" y="225"/>
                                  <a:ext cx="166"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25" name="Picture 254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110" y="439"/>
                                  <a:ext cx="1058"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26" name="Picture 254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657"/>
                                  <a:ext cx="1224"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27" name="Picture 254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278" y="876"/>
                                  <a:ext cx="670"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7A3A8719" id="Group 2539" o:spid="_x0000_s1026" style="width:61.2pt;height:54.75pt;mso-position-horizontal-relative:char;mso-position-vertical-relative:line" coordsize="1224,1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">
                      <v:shape id="Picture 2545" o:spid="_x0000_s1027" type="#_x0000_t75" style="position:absolute;left:4;width:1220;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">
                        <v:imagedata r:id="rId41" o:title=""/>
                      </v:shape>
                      <v:shape id="Picture 2544" o:spid="_x0000_s1028" type="#_x0000_t75" style="position:absolute;left:336;top:218;width:447;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">
                        <v:imagedata r:id="rId42" o:title=""/>
                      </v:shape>
                      <v:shape id="Picture 2543" o:spid="_x0000_s1029" type="#_x0000_t75" style="position:absolute;left:693;top:225;width:166;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">
                        <v:imagedata r:id="rId43" o:title=""/>
                      </v:shape>
                      <v:shape id="Picture 2542" o:spid="_x0000_s1030" type="#_x0000_t75" style="position:absolute;left:110;top:439;width:1058;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">
                        <v:imagedata r:id="rId44" o:title=""/>
                      </v:shape>
                      <v:shape id="Picture 2541" o:spid="_x0000_s1031" type="#_x0000_t75" style="position:absolute;top:657;width:1224;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">
                        <v:imagedata r:id="rId45" o:title=""/>
                      </v:shape>
                      <v:shape id="Picture 2540" o:spid="_x0000_s1032" type="#_x0000_t75" style="position:absolute;left:278;top:876;width:670;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">
                        <v:imagedata r:id="rId46" o:title=""/>
                      </v:shape>
                      <w10:anchorlock/>
                    </v:group>
                  </w:pict>
                </mc:Fallback>
              </mc:AlternateContent>
            </w:r>
          </w:p>
        </w:tc>
        <w:tc>
          <w:tcPr>
            <w:tcW w:w="1316" w:type="dxa"/>
          </w:tcPr>
          <w:p w:rsidR="007772EA" w:rsidRDefault="007772EA">
            <w:pPr>
              <w:pStyle w:val="TableParagraph"/>
              <w:spacing w:before="9" w:after="1"/>
              <w:rPr>
                <w:rFonts w:ascii="Calibri"/>
                <w:sz w:val="9"/>
              </w:rPr>
            </w:pPr>
          </w:p>
          <w:p w:rsidR="007772EA" w:rsidRDefault="00A8560C">
            <w:pPr>
              <w:pStyle w:val="TableParagraph"/>
              <w:ind w:left="84" w:right="-58"/>
              <w:rPr>
                <w:rFonts w:ascii="Calibri"/>
                <w:sz w:val="20"/>
              </w:rPr>
            </w:pPr>
            <w:r>
              <w:rPr>
                <w:rFonts w:ascii="Calibri"/>
                <w:noProof/>
                <w:sz w:val="20"/>
                <w:lang w:eastAsia="fr-FR"/>
              </w:rPr>
              <mc:AlternateContent>
                <mc:Choice Requires="wpg">
                  <w:drawing>
                    <wp:inline distT="0" distB="0" distL="0" distR="0">
                      <wp:extent cx="777875" cy="695325"/>
                      <wp:effectExtent l="1905" t="4445" r="1270" b="5080"/>
                      <wp:docPr id="2815" name="Group 2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875" cy="695325"/>
                                <a:chOff x="0" y="0"/>
                                <a:chExt cx="1225" cy="1095"/>
                              </a:xfrm>
                            </wpg:grpSpPr>
                            <pic:pic xmlns:pic="http://schemas.openxmlformats.org/drawingml/2006/picture">
                              <pic:nvPicPr>
                                <pic:cNvPr id="2816" name="Picture 253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4" y="0"/>
                                  <a:ext cx="1220"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17" name="Picture 253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117" y="218"/>
                                  <a:ext cx="1045"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18" name="Picture 253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110" y="439"/>
                                  <a:ext cx="1058"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19" name="Picture 253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657"/>
                                  <a:ext cx="1225"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20" name="Picture 253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278" y="876"/>
                                  <a:ext cx="670"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113B401F" id="Group 2533" o:spid="_x0000_s1026" style="width:61.25pt;height:54.75pt;mso-position-horizontal-relative:char;mso-position-vertical-relative:line" coordsize="1225,1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">
                      <v:shape id="Picture 2538" o:spid="_x0000_s1027" type="#_x0000_t75" style="position:absolute;left:4;width:1220;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">
                        <v:imagedata r:id="rId41" o:title=""/>
                      </v:shape>
                      <v:shape id="Picture 2537" o:spid="_x0000_s1028" type="#_x0000_t75" style="position:absolute;left:117;top:218;width:1045;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">
                        <v:imagedata r:id="rId48" o:title=""/>
                      </v:shape>
                      <v:shape id="Picture 2536" o:spid="_x0000_s1029" type="#_x0000_t75" style="position:absolute;left:110;top:439;width:1058;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">
                        <v:imagedata r:id="rId44" o:title=""/>
                      </v:shape>
                      <v:shape id="Picture 2535" o:spid="_x0000_s1030" type="#_x0000_t75" style="position:absolute;top:657;width:1225;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">
                        <v:imagedata r:id="rId45" o:title=""/>
                      </v:shape>
                      <v:shape id="Picture 2534" o:spid="_x0000_s1031" type="#_x0000_t75" style="position:absolute;left:278;top:876;width:670;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">
                        <v:imagedata r:id="rId46" o:title=""/>
                      </v:shape>
                      <w10:anchorlock/>
                    </v:group>
                  </w:pict>
                </mc:Fallback>
              </mc:AlternateContent>
            </w:r>
          </w:p>
        </w:tc>
        <w:tc>
          <w:tcPr>
            <w:tcW w:w="1315" w:type="dxa"/>
          </w:tcPr>
          <w:p w:rsidR="007772EA" w:rsidRDefault="007772EA">
            <w:pPr>
              <w:pStyle w:val="TableParagraph"/>
              <w:spacing w:before="9" w:after="1"/>
              <w:rPr>
                <w:rFonts w:ascii="Calibri"/>
                <w:sz w:val="9"/>
              </w:rPr>
            </w:pPr>
          </w:p>
          <w:p w:rsidR="007772EA" w:rsidRDefault="00A8560C">
            <w:pPr>
              <w:pStyle w:val="TableParagraph"/>
              <w:spacing w:line="218" w:lineRule="exact"/>
              <w:ind w:left="136" w:right="-15"/>
              <w:rPr>
                <w:rFonts w:ascii="Calibri"/>
                <w:sz w:val="20"/>
              </w:rPr>
            </w:pPr>
            <w:r>
              <w:rPr>
                <w:rFonts w:ascii="Calibri"/>
                <w:noProof/>
                <w:position w:val="-3"/>
                <w:sz w:val="20"/>
                <w:lang w:eastAsia="fr-FR"/>
              </w:rPr>
              <w:drawing>
                <wp:inline distT="0" distB="0" distL="0" distR="0">
                  <wp:extent cx="716559" cy="138683"/>
                  <wp:effectExtent l="0" t="0" r="0" b="0"/>
                  <wp:docPr id="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4.png"/>
                          <pic:cNvPicPr/>
                        </pic:nvPicPr>
                        <pic:blipFill>
                          <a:blip r:embed="rId49" cstate="print"/>
                          <a:stretch>
                            <a:fillRect/>
                          </a:stretch>
                        </pic:blipFill>
                        <pic:spPr>
                          <a:xfrm>
                            <a:off x="0" y="0"/>
                            <a:ext cx="716559" cy="138683"/>
                          </a:xfrm>
                          <a:prstGeom prst="rect">
                            <a:avLst/>
                          </a:prstGeom>
                        </pic:spPr>
                      </pic:pic>
                    </a:graphicData>
                  </a:graphic>
                </wp:inline>
              </w:drawing>
            </w:r>
          </w:p>
        </w:tc>
      </w:tr>
      <w:tr w:rsidR="007772EA">
        <w:trPr>
          <w:trHeight w:val="484"/>
        </w:trPr>
        <w:tc>
          <w:tcPr>
            <w:tcW w:w="2264" w:type="dxa"/>
          </w:tcPr>
          <w:p w:rsidR="007772EA" w:rsidRDefault="007772EA">
            <w:pPr>
              <w:pStyle w:val="TableParagraph"/>
              <w:spacing w:before="9" w:after="1"/>
              <w:rPr>
                <w:rFonts w:ascii="Calibri"/>
                <w:sz w:val="9"/>
              </w:rPr>
            </w:pPr>
          </w:p>
          <w:p w:rsidR="007772EA" w:rsidRDefault="00A8560C">
            <w:pPr>
              <w:pStyle w:val="TableParagraph"/>
              <w:spacing w:line="242" w:lineRule="exact"/>
              <w:ind w:left="69"/>
              <w:rPr>
                <w:rFonts w:ascii="Calibri"/>
                <w:sz w:val="20"/>
              </w:rPr>
            </w:pPr>
            <w:r>
              <w:rPr>
                <w:rFonts w:ascii="Calibri"/>
                <w:noProof/>
                <w:position w:val="-4"/>
                <w:sz w:val="20"/>
                <w:lang w:eastAsia="fr-FR"/>
              </w:rPr>
              <w:drawing>
                <wp:inline distT="0" distB="0" distL="0" distR="0">
                  <wp:extent cx="947381" cy="153924"/>
                  <wp:effectExtent l="0" t="0" r="0" b="0"/>
                  <wp:docPr id="1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5.png"/>
                          <pic:cNvPicPr/>
                        </pic:nvPicPr>
                        <pic:blipFill>
                          <a:blip r:embed="rId50" cstate="print"/>
                          <a:stretch>
                            <a:fillRect/>
                          </a:stretch>
                        </pic:blipFill>
                        <pic:spPr>
                          <a:xfrm>
                            <a:off x="0" y="0"/>
                            <a:ext cx="947381" cy="153924"/>
                          </a:xfrm>
                          <a:prstGeom prst="rect">
                            <a:avLst/>
                          </a:prstGeom>
                        </pic:spPr>
                      </pic:pic>
                    </a:graphicData>
                  </a:graphic>
                </wp:inline>
              </w:drawing>
            </w:r>
          </w:p>
        </w:tc>
        <w:tc>
          <w:tcPr>
            <w:tcW w:w="1316" w:type="dxa"/>
          </w:tcPr>
          <w:p w:rsidR="007772EA" w:rsidRDefault="0082266C" w:rsidP="00F62347">
            <w:pPr>
              <w:pStyle w:val="TableParagraph"/>
              <w:spacing w:line="242" w:lineRule="exact"/>
              <w:jc w:val="center"/>
              <w:rPr>
                <w:rFonts w:ascii="Calibri"/>
                <w:sz w:val="20"/>
              </w:rPr>
            </w:pPr>
            <w:r>
              <w:rPr>
                <w:rFonts w:ascii="Calibri"/>
                <w:sz w:val="20"/>
              </w:rPr>
              <w:t>78</w:t>
            </w:r>
          </w:p>
        </w:tc>
        <w:tc>
          <w:tcPr>
            <w:tcW w:w="1315" w:type="dxa"/>
          </w:tcPr>
          <w:p w:rsidR="007772EA" w:rsidRDefault="0082266C" w:rsidP="00F62347">
            <w:pPr>
              <w:pStyle w:val="TableParagraph"/>
              <w:spacing w:line="242" w:lineRule="exact"/>
              <w:jc w:val="center"/>
              <w:rPr>
                <w:rFonts w:ascii="Calibri"/>
                <w:sz w:val="20"/>
              </w:rPr>
            </w:pPr>
            <w:r>
              <w:rPr>
                <w:rFonts w:ascii="Calibri"/>
                <w:sz w:val="20"/>
              </w:rPr>
              <w:t>905</w:t>
            </w:r>
          </w:p>
        </w:tc>
        <w:tc>
          <w:tcPr>
            <w:tcW w:w="1315" w:type="dxa"/>
          </w:tcPr>
          <w:p w:rsidR="007772EA" w:rsidRDefault="0082266C" w:rsidP="00644596">
            <w:pPr>
              <w:pStyle w:val="TableParagraph"/>
              <w:spacing w:line="242" w:lineRule="exact"/>
              <w:jc w:val="center"/>
              <w:rPr>
                <w:rFonts w:ascii="Calibri"/>
                <w:sz w:val="20"/>
              </w:rPr>
            </w:pPr>
            <w:r>
              <w:rPr>
                <w:rFonts w:ascii="Calibri"/>
                <w:sz w:val="20"/>
              </w:rPr>
              <w:t>233</w:t>
            </w:r>
          </w:p>
        </w:tc>
        <w:tc>
          <w:tcPr>
            <w:tcW w:w="1315" w:type="dxa"/>
          </w:tcPr>
          <w:p w:rsidR="007772EA" w:rsidRDefault="00F62347" w:rsidP="00644596">
            <w:pPr>
              <w:pStyle w:val="TableParagraph"/>
              <w:spacing w:line="242" w:lineRule="exact"/>
              <w:jc w:val="center"/>
              <w:rPr>
                <w:rFonts w:ascii="Calibri"/>
                <w:sz w:val="20"/>
              </w:rPr>
            </w:pPr>
            <w:r>
              <w:rPr>
                <w:rFonts w:ascii="Calibri"/>
                <w:sz w:val="20"/>
              </w:rPr>
              <w:t>17.92</w:t>
            </w:r>
          </w:p>
        </w:tc>
        <w:tc>
          <w:tcPr>
            <w:tcW w:w="1316" w:type="dxa"/>
          </w:tcPr>
          <w:p w:rsidR="007772EA" w:rsidRDefault="0082266C">
            <w:pPr>
              <w:pStyle w:val="TableParagraph"/>
              <w:spacing w:line="242" w:lineRule="exact"/>
              <w:ind w:left="410"/>
              <w:rPr>
                <w:rFonts w:ascii="Calibri"/>
                <w:sz w:val="20"/>
              </w:rPr>
            </w:pPr>
            <w:r>
              <w:rPr>
                <w:rFonts w:ascii="Calibri"/>
                <w:sz w:val="20"/>
              </w:rPr>
              <w:t>9.83</w:t>
            </w:r>
          </w:p>
        </w:tc>
        <w:tc>
          <w:tcPr>
            <w:tcW w:w="1315" w:type="dxa"/>
          </w:tcPr>
          <w:p w:rsidR="007772EA" w:rsidRDefault="0082266C">
            <w:pPr>
              <w:pStyle w:val="TableParagraph"/>
              <w:spacing w:line="242" w:lineRule="exact"/>
              <w:ind w:left="475"/>
              <w:rPr>
                <w:rFonts w:ascii="Calibri"/>
                <w:sz w:val="20"/>
              </w:rPr>
            </w:pPr>
            <w:r>
              <w:rPr>
                <w:rFonts w:ascii="Calibri"/>
                <w:sz w:val="20"/>
              </w:rPr>
              <w:t>157</w:t>
            </w:r>
          </w:p>
        </w:tc>
      </w:tr>
      <w:tr w:rsidR="007772EA" w:rsidTr="00644596">
        <w:trPr>
          <w:trHeight w:val="570"/>
        </w:trPr>
        <w:tc>
          <w:tcPr>
            <w:tcW w:w="2264" w:type="dxa"/>
          </w:tcPr>
          <w:p w:rsidR="007772EA" w:rsidRDefault="007772EA">
            <w:pPr>
              <w:pStyle w:val="TableParagraph"/>
              <w:spacing w:before="10"/>
              <w:rPr>
                <w:rFonts w:ascii="Calibri"/>
                <w:sz w:val="9"/>
              </w:rPr>
            </w:pPr>
          </w:p>
          <w:p w:rsidR="007772EA" w:rsidRPr="00F62347" w:rsidRDefault="00F62347">
            <w:pPr>
              <w:pStyle w:val="TableParagraph"/>
              <w:ind w:left="69" w:right="-58"/>
              <w:rPr>
                <w:rFonts w:ascii="Calibri" w:hAnsi="Calibri" w:cs="Calibri"/>
                <w:sz w:val="24"/>
                <w:szCs w:val="24"/>
              </w:rPr>
            </w:pPr>
            <w:r w:rsidRPr="00F62347">
              <w:rPr>
                <w:rFonts w:ascii="Calibri" w:hAnsi="Calibri" w:cs="Calibri"/>
                <w:noProof/>
                <w:position w:val="-4"/>
                <w:sz w:val="24"/>
                <w:szCs w:val="24"/>
                <w:lang w:eastAsia="fr-FR"/>
              </w:rPr>
              <w:t>Externe privé</w:t>
            </w:r>
          </w:p>
        </w:tc>
        <w:tc>
          <w:tcPr>
            <w:tcW w:w="1316" w:type="dxa"/>
          </w:tcPr>
          <w:p w:rsidR="007772EA" w:rsidRDefault="00F62347" w:rsidP="00F62347">
            <w:pPr>
              <w:pStyle w:val="TableParagraph"/>
              <w:spacing w:line="242" w:lineRule="exact"/>
              <w:jc w:val="center"/>
              <w:rPr>
                <w:rFonts w:ascii="Calibri"/>
                <w:sz w:val="20"/>
              </w:rPr>
            </w:pPr>
            <w:r>
              <w:rPr>
                <w:rFonts w:ascii="Calibri"/>
                <w:sz w:val="20"/>
              </w:rPr>
              <w:t>10</w:t>
            </w:r>
          </w:p>
        </w:tc>
        <w:tc>
          <w:tcPr>
            <w:tcW w:w="1315" w:type="dxa"/>
          </w:tcPr>
          <w:p w:rsidR="007772EA" w:rsidRDefault="00F62347" w:rsidP="00644596">
            <w:pPr>
              <w:pStyle w:val="TableParagraph"/>
              <w:spacing w:line="242" w:lineRule="exact"/>
              <w:jc w:val="center"/>
              <w:rPr>
                <w:rFonts w:ascii="Calibri"/>
                <w:sz w:val="20"/>
              </w:rPr>
            </w:pPr>
            <w:r>
              <w:rPr>
                <w:rFonts w:ascii="Calibri"/>
                <w:sz w:val="20"/>
              </w:rPr>
              <w:t>212</w:t>
            </w:r>
          </w:p>
        </w:tc>
        <w:tc>
          <w:tcPr>
            <w:tcW w:w="1315" w:type="dxa"/>
          </w:tcPr>
          <w:p w:rsidR="007772EA" w:rsidRDefault="00F62347" w:rsidP="00644596">
            <w:pPr>
              <w:pStyle w:val="TableParagraph"/>
              <w:spacing w:line="242" w:lineRule="exact"/>
              <w:jc w:val="center"/>
              <w:rPr>
                <w:rFonts w:ascii="Calibri"/>
                <w:sz w:val="20"/>
              </w:rPr>
            </w:pPr>
            <w:r>
              <w:rPr>
                <w:rFonts w:ascii="Calibri"/>
                <w:sz w:val="20"/>
              </w:rPr>
              <w:t>44</w:t>
            </w:r>
          </w:p>
        </w:tc>
        <w:tc>
          <w:tcPr>
            <w:tcW w:w="1315" w:type="dxa"/>
          </w:tcPr>
          <w:p w:rsidR="007772EA" w:rsidRDefault="00644596" w:rsidP="00644596">
            <w:pPr>
              <w:pStyle w:val="TableParagraph"/>
              <w:spacing w:line="242" w:lineRule="exact"/>
              <w:jc w:val="center"/>
              <w:rPr>
                <w:rFonts w:ascii="Calibri"/>
                <w:sz w:val="20"/>
              </w:rPr>
            </w:pPr>
            <w:r>
              <w:rPr>
                <w:rFonts w:ascii="Calibri"/>
                <w:sz w:val="20"/>
              </w:rPr>
              <w:t>17.58</w:t>
            </w:r>
          </w:p>
        </w:tc>
        <w:tc>
          <w:tcPr>
            <w:tcW w:w="1316" w:type="dxa"/>
          </w:tcPr>
          <w:p w:rsidR="007772EA" w:rsidRDefault="00644596" w:rsidP="00644596">
            <w:pPr>
              <w:pStyle w:val="TableParagraph"/>
              <w:spacing w:line="242" w:lineRule="exact"/>
              <w:jc w:val="center"/>
              <w:rPr>
                <w:rFonts w:ascii="Calibri"/>
                <w:sz w:val="20"/>
              </w:rPr>
            </w:pPr>
            <w:r>
              <w:rPr>
                <w:rFonts w:ascii="Calibri"/>
                <w:sz w:val="20"/>
              </w:rPr>
              <w:t>10.75</w:t>
            </w:r>
          </w:p>
        </w:tc>
        <w:tc>
          <w:tcPr>
            <w:tcW w:w="1315" w:type="dxa"/>
          </w:tcPr>
          <w:p w:rsidR="007772EA" w:rsidRDefault="00644596" w:rsidP="00644596">
            <w:pPr>
              <w:pStyle w:val="TableParagraph"/>
              <w:spacing w:line="242" w:lineRule="exact"/>
              <w:jc w:val="center"/>
              <w:rPr>
                <w:rFonts w:ascii="Calibri"/>
                <w:sz w:val="20"/>
              </w:rPr>
            </w:pPr>
            <w:r>
              <w:rPr>
                <w:rFonts w:ascii="Calibri"/>
                <w:sz w:val="20"/>
              </w:rPr>
              <w:t>20</w:t>
            </w:r>
          </w:p>
        </w:tc>
      </w:tr>
      <w:tr w:rsidR="007772EA">
        <w:trPr>
          <w:trHeight w:val="484"/>
        </w:trPr>
        <w:tc>
          <w:tcPr>
            <w:tcW w:w="2264" w:type="dxa"/>
          </w:tcPr>
          <w:p w:rsidR="007772EA" w:rsidRDefault="007772EA">
            <w:pPr>
              <w:pStyle w:val="TableParagraph"/>
              <w:spacing w:before="9" w:after="1"/>
              <w:rPr>
                <w:rFonts w:ascii="Calibri"/>
                <w:sz w:val="9"/>
              </w:rPr>
            </w:pPr>
          </w:p>
          <w:p w:rsidR="007772EA" w:rsidRPr="00F62347" w:rsidRDefault="00F62347">
            <w:pPr>
              <w:pStyle w:val="TableParagraph"/>
              <w:spacing w:line="242" w:lineRule="exact"/>
              <w:ind w:left="69"/>
              <w:rPr>
                <w:rFonts w:ascii="Calibri"/>
                <w:sz w:val="24"/>
                <w:szCs w:val="24"/>
              </w:rPr>
            </w:pPr>
            <w:r w:rsidRPr="00F62347">
              <w:rPr>
                <w:rFonts w:ascii="Calibri"/>
                <w:sz w:val="24"/>
                <w:szCs w:val="24"/>
              </w:rPr>
              <w:t>2</w:t>
            </w:r>
            <w:r w:rsidRPr="00F62347">
              <w:rPr>
                <w:rFonts w:ascii="Calibri"/>
                <w:sz w:val="24"/>
                <w:szCs w:val="24"/>
                <w:vertAlign w:val="superscript"/>
              </w:rPr>
              <w:t>nd</w:t>
            </w:r>
            <w:r w:rsidRPr="00F62347">
              <w:rPr>
                <w:rFonts w:ascii="Calibri"/>
                <w:sz w:val="24"/>
                <w:szCs w:val="24"/>
              </w:rPr>
              <w:t xml:space="preserve"> concours</w:t>
            </w:r>
            <w:r w:rsidR="00644596">
              <w:rPr>
                <w:rFonts w:ascii="Calibri"/>
                <w:sz w:val="24"/>
                <w:szCs w:val="24"/>
              </w:rPr>
              <w:t xml:space="preserve"> interne</w:t>
            </w:r>
          </w:p>
        </w:tc>
        <w:tc>
          <w:tcPr>
            <w:tcW w:w="1316" w:type="dxa"/>
          </w:tcPr>
          <w:p w:rsidR="007772EA" w:rsidRDefault="00F62347" w:rsidP="00F62347">
            <w:pPr>
              <w:pStyle w:val="TableParagraph"/>
              <w:spacing w:line="242" w:lineRule="exact"/>
              <w:jc w:val="center"/>
              <w:rPr>
                <w:rFonts w:ascii="Calibri"/>
                <w:sz w:val="20"/>
              </w:rPr>
            </w:pPr>
            <w:r>
              <w:rPr>
                <w:rFonts w:ascii="Calibri"/>
                <w:sz w:val="20"/>
              </w:rPr>
              <w:t>7</w:t>
            </w:r>
          </w:p>
        </w:tc>
        <w:tc>
          <w:tcPr>
            <w:tcW w:w="1315" w:type="dxa"/>
          </w:tcPr>
          <w:p w:rsidR="007772EA" w:rsidRDefault="00F62347" w:rsidP="00644596">
            <w:pPr>
              <w:pStyle w:val="TableParagraph"/>
              <w:spacing w:line="242" w:lineRule="exact"/>
              <w:jc w:val="center"/>
              <w:rPr>
                <w:rFonts w:ascii="Calibri"/>
                <w:sz w:val="20"/>
              </w:rPr>
            </w:pPr>
            <w:r>
              <w:rPr>
                <w:rFonts w:ascii="Calibri"/>
                <w:sz w:val="20"/>
              </w:rPr>
              <w:t>129</w:t>
            </w:r>
          </w:p>
        </w:tc>
        <w:tc>
          <w:tcPr>
            <w:tcW w:w="1315" w:type="dxa"/>
          </w:tcPr>
          <w:p w:rsidR="007772EA" w:rsidRDefault="00F62347" w:rsidP="00644596">
            <w:pPr>
              <w:pStyle w:val="TableParagraph"/>
              <w:spacing w:line="242" w:lineRule="exact"/>
              <w:jc w:val="center"/>
              <w:rPr>
                <w:rFonts w:ascii="Calibri"/>
                <w:sz w:val="20"/>
              </w:rPr>
            </w:pPr>
            <w:r>
              <w:rPr>
                <w:rFonts w:ascii="Calibri"/>
                <w:sz w:val="20"/>
              </w:rPr>
              <w:t>40</w:t>
            </w:r>
          </w:p>
        </w:tc>
        <w:tc>
          <w:tcPr>
            <w:tcW w:w="1315" w:type="dxa"/>
          </w:tcPr>
          <w:p w:rsidR="007772EA" w:rsidRDefault="00644596" w:rsidP="00644596">
            <w:pPr>
              <w:pStyle w:val="TableParagraph"/>
              <w:spacing w:line="242" w:lineRule="exact"/>
              <w:jc w:val="center"/>
              <w:rPr>
                <w:rFonts w:ascii="Calibri"/>
                <w:sz w:val="20"/>
              </w:rPr>
            </w:pPr>
            <w:r>
              <w:rPr>
                <w:rFonts w:ascii="Calibri"/>
                <w:sz w:val="20"/>
              </w:rPr>
              <w:t>16.08</w:t>
            </w:r>
          </w:p>
        </w:tc>
        <w:tc>
          <w:tcPr>
            <w:tcW w:w="1316" w:type="dxa"/>
          </w:tcPr>
          <w:p w:rsidR="007772EA" w:rsidRDefault="00644596" w:rsidP="00644596">
            <w:pPr>
              <w:pStyle w:val="TableParagraph"/>
              <w:spacing w:line="242" w:lineRule="exact"/>
              <w:jc w:val="center"/>
              <w:rPr>
                <w:rFonts w:ascii="Calibri"/>
                <w:sz w:val="20"/>
              </w:rPr>
            </w:pPr>
            <w:r>
              <w:rPr>
                <w:rFonts w:ascii="Calibri"/>
                <w:sz w:val="20"/>
              </w:rPr>
              <w:t>9.91</w:t>
            </w:r>
          </w:p>
        </w:tc>
        <w:tc>
          <w:tcPr>
            <w:tcW w:w="1315" w:type="dxa"/>
          </w:tcPr>
          <w:p w:rsidR="007772EA" w:rsidRDefault="00644596">
            <w:pPr>
              <w:pStyle w:val="TableParagraph"/>
              <w:spacing w:line="242" w:lineRule="exact"/>
              <w:ind w:left="535"/>
              <w:rPr>
                <w:rFonts w:ascii="Calibri"/>
                <w:sz w:val="20"/>
              </w:rPr>
            </w:pPr>
            <w:r>
              <w:rPr>
                <w:rFonts w:ascii="Calibri"/>
                <w:sz w:val="20"/>
              </w:rPr>
              <w:t>17</w:t>
            </w:r>
          </w:p>
        </w:tc>
      </w:tr>
      <w:tr w:rsidR="007772EA">
        <w:trPr>
          <w:trHeight w:val="482"/>
        </w:trPr>
        <w:tc>
          <w:tcPr>
            <w:tcW w:w="2264" w:type="dxa"/>
          </w:tcPr>
          <w:p w:rsidR="007772EA" w:rsidRDefault="007772EA">
            <w:pPr>
              <w:pStyle w:val="TableParagraph"/>
              <w:spacing w:before="9" w:after="1"/>
              <w:rPr>
                <w:rFonts w:ascii="Calibri"/>
                <w:sz w:val="9"/>
              </w:rPr>
            </w:pPr>
          </w:p>
          <w:p w:rsidR="007772EA" w:rsidRPr="00F62347" w:rsidRDefault="00F62347">
            <w:pPr>
              <w:pStyle w:val="TableParagraph"/>
              <w:spacing w:line="242" w:lineRule="exact"/>
              <w:ind w:left="69"/>
              <w:rPr>
                <w:rFonts w:asciiTheme="minorHAnsi" w:hAnsiTheme="minorHAnsi" w:cstheme="minorHAnsi"/>
                <w:sz w:val="24"/>
                <w:szCs w:val="24"/>
              </w:rPr>
            </w:pPr>
            <w:r w:rsidRPr="00F62347">
              <w:rPr>
                <w:rFonts w:asciiTheme="minorHAnsi" w:hAnsiTheme="minorHAnsi" w:cstheme="minorHAnsi"/>
                <w:noProof/>
                <w:position w:val="-4"/>
                <w:sz w:val="24"/>
                <w:szCs w:val="24"/>
                <w:lang w:eastAsia="fr-FR"/>
              </w:rPr>
              <w:t>3</w:t>
            </w:r>
            <w:r w:rsidRPr="00F62347">
              <w:rPr>
                <w:rFonts w:asciiTheme="minorHAnsi" w:hAnsiTheme="minorHAnsi" w:cstheme="minorHAnsi"/>
                <w:noProof/>
                <w:position w:val="-4"/>
                <w:sz w:val="24"/>
                <w:szCs w:val="24"/>
                <w:vertAlign w:val="superscript"/>
                <w:lang w:eastAsia="fr-FR"/>
              </w:rPr>
              <w:t>ème</w:t>
            </w:r>
            <w:r w:rsidRPr="00F62347">
              <w:rPr>
                <w:rFonts w:asciiTheme="minorHAnsi" w:hAnsiTheme="minorHAnsi" w:cstheme="minorHAnsi"/>
                <w:noProof/>
                <w:position w:val="-4"/>
                <w:sz w:val="24"/>
                <w:szCs w:val="24"/>
                <w:lang w:eastAsia="fr-FR"/>
              </w:rPr>
              <w:t xml:space="preserve"> concours public</w:t>
            </w:r>
          </w:p>
        </w:tc>
        <w:tc>
          <w:tcPr>
            <w:tcW w:w="1316" w:type="dxa"/>
          </w:tcPr>
          <w:p w:rsidR="007772EA" w:rsidRDefault="00F62347" w:rsidP="00F62347">
            <w:pPr>
              <w:pStyle w:val="TableParagraph"/>
              <w:spacing w:line="242" w:lineRule="exact"/>
              <w:jc w:val="center"/>
              <w:rPr>
                <w:rFonts w:ascii="Calibri"/>
                <w:sz w:val="20"/>
              </w:rPr>
            </w:pPr>
            <w:r>
              <w:rPr>
                <w:rFonts w:ascii="Calibri"/>
                <w:sz w:val="20"/>
              </w:rPr>
              <w:t>5</w:t>
            </w:r>
          </w:p>
        </w:tc>
        <w:tc>
          <w:tcPr>
            <w:tcW w:w="1315" w:type="dxa"/>
          </w:tcPr>
          <w:p w:rsidR="007772EA" w:rsidRDefault="00F62347" w:rsidP="00644596">
            <w:pPr>
              <w:pStyle w:val="TableParagraph"/>
              <w:spacing w:line="242" w:lineRule="exact"/>
              <w:jc w:val="center"/>
              <w:rPr>
                <w:rFonts w:ascii="Calibri"/>
                <w:sz w:val="20"/>
              </w:rPr>
            </w:pPr>
            <w:r>
              <w:rPr>
                <w:rFonts w:ascii="Calibri"/>
                <w:sz w:val="20"/>
              </w:rPr>
              <w:t>152</w:t>
            </w:r>
          </w:p>
        </w:tc>
        <w:tc>
          <w:tcPr>
            <w:tcW w:w="1315" w:type="dxa"/>
          </w:tcPr>
          <w:p w:rsidR="007772EA" w:rsidRDefault="00F62347" w:rsidP="00644596">
            <w:pPr>
              <w:pStyle w:val="TableParagraph"/>
              <w:spacing w:line="242" w:lineRule="exact"/>
              <w:jc w:val="center"/>
              <w:rPr>
                <w:rFonts w:ascii="Calibri"/>
                <w:sz w:val="20"/>
              </w:rPr>
            </w:pPr>
            <w:r>
              <w:rPr>
                <w:rFonts w:ascii="Calibri"/>
                <w:sz w:val="20"/>
              </w:rPr>
              <w:t>36</w:t>
            </w:r>
          </w:p>
        </w:tc>
        <w:tc>
          <w:tcPr>
            <w:tcW w:w="1315" w:type="dxa"/>
          </w:tcPr>
          <w:p w:rsidR="007772EA" w:rsidRDefault="00644596" w:rsidP="00644596">
            <w:pPr>
              <w:pStyle w:val="TableParagraph"/>
              <w:spacing w:line="242" w:lineRule="exact"/>
              <w:jc w:val="center"/>
              <w:rPr>
                <w:rFonts w:ascii="Calibri"/>
                <w:sz w:val="20"/>
              </w:rPr>
            </w:pPr>
            <w:r>
              <w:rPr>
                <w:rFonts w:ascii="Calibri"/>
                <w:sz w:val="20"/>
              </w:rPr>
              <w:t>16.33</w:t>
            </w:r>
          </w:p>
        </w:tc>
        <w:tc>
          <w:tcPr>
            <w:tcW w:w="1316" w:type="dxa"/>
          </w:tcPr>
          <w:p w:rsidR="007772EA" w:rsidRDefault="00644596" w:rsidP="00644596">
            <w:pPr>
              <w:pStyle w:val="TableParagraph"/>
              <w:spacing w:line="242" w:lineRule="exact"/>
              <w:jc w:val="center"/>
              <w:rPr>
                <w:rFonts w:ascii="Calibri"/>
                <w:sz w:val="20"/>
              </w:rPr>
            </w:pPr>
            <w:r>
              <w:rPr>
                <w:rFonts w:ascii="Calibri"/>
                <w:sz w:val="20"/>
              </w:rPr>
              <w:t>10.41</w:t>
            </w:r>
          </w:p>
        </w:tc>
        <w:tc>
          <w:tcPr>
            <w:tcW w:w="1315" w:type="dxa"/>
          </w:tcPr>
          <w:p w:rsidR="007772EA" w:rsidRDefault="00644596" w:rsidP="00644596">
            <w:pPr>
              <w:pStyle w:val="TableParagraph"/>
              <w:spacing w:line="242" w:lineRule="exact"/>
              <w:jc w:val="center"/>
              <w:rPr>
                <w:rFonts w:ascii="Calibri"/>
                <w:sz w:val="20"/>
              </w:rPr>
            </w:pPr>
            <w:r>
              <w:rPr>
                <w:rFonts w:ascii="Calibri"/>
                <w:sz w:val="20"/>
              </w:rPr>
              <w:t>17</w:t>
            </w:r>
          </w:p>
        </w:tc>
      </w:tr>
      <w:tr w:rsidR="007772EA">
        <w:trPr>
          <w:trHeight w:val="484"/>
        </w:trPr>
        <w:tc>
          <w:tcPr>
            <w:tcW w:w="2264" w:type="dxa"/>
          </w:tcPr>
          <w:p w:rsidR="007772EA" w:rsidRDefault="007772EA">
            <w:pPr>
              <w:pStyle w:val="TableParagraph"/>
              <w:spacing w:before="9" w:after="1"/>
              <w:rPr>
                <w:rFonts w:ascii="Calibri"/>
                <w:sz w:val="9"/>
              </w:rPr>
            </w:pPr>
          </w:p>
          <w:p w:rsidR="007772EA" w:rsidRDefault="00A8560C">
            <w:pPr>
              <w:pStyle w:val="TableParagraph"/>
              <w:spacing w:line="242" w:lineRule="exact"/>
              <w:ind w:left="69"/>
              <w:rPr>
                <w:rFonts w:ascii="Calibri"/>
                <w:sz w:val="20"/>
              </w:rPr>
            </w:pPr>
            <w:r>
              <w:rPr>
                <w:rFonts w:ascii="Calibri"/>
                <w:noProof/>
                <w:position w:val="-4"/>
                <w:sz w:val="20"/>
                <w:lang w:eastAsia="fr-FR"/>
              </w:rPr>
              <w:drawing>
                <wp:inline distT="0" distB="0" distL="0" distR="0">
                  <wp:extent cx="374903" cy="153924"/>
                  <wp:effectExtent l="0" t="0" r="0" b="0"/>
                  <wp:docPr id="63"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54.png"/>
                          <pic:cNvPicPr/>
                        </pic:nvPicPr>
                        <pic:blipFill>
                          <a:blip r:embed="rId51" cstate="print"/>
                          <a:stretch>
                            <a:fillRect/>
                          </a:stretch>
                        </pic:blipFill>
                        <pic:spPr>
                          <a:xfrm>
                            <a:off x="0" y="0"/>
                            <a:ext cx="374903" cy="153924"/>
                          </a:xfrm>
                          <a:prstGeom prst="rect">
                            <a:avLst/>
                          </a:prstGeom>
                        </pic:spPr>
                      </pic:pic>
                    </a:graphicData>
                  </a:graphic>
                </wp:inline>
              </w:drawing>
            </w:r>
          </w:p>
        </w:tc>
        <w:tc>
          <w:tcPr>
            <w:tcW w:w="1316" w:type="dxa"/>
          </w:tcPr>
          <w:p w:rsidR="007772EA" w:rsidRDefault="00644596" w:rsidP="00644596">
            <w:pPr>
              <w:pStyle w:val="TableParagraph"/>
              <w:spacing w:line="242" w:lineRule="exact"/>
              <w:jc w:val="center"/>
              <w:rPr>
                <w:rFonts w:ascii="Calibri"/>
                <w:sz w:val="20"/>
              </w:rPr>
            </w:pPr>
            <w:r>
              <w:rPr>
                <w:rFonts w:ascii="Calibri"/>
                <w:sz w:val="20"/>
              </w:rPr>
              <w:t>100</w:t>
            </w:r>
          </w:p>
        </w:tc>
        <w:tc>
          <w:tcPr>
            <w:tcW w:w="1315" w:type="dxa"/>
          </w:tcPr>
          <w:p w:rsidR="007772EA" w:rsidRDefault="00644596" w:rsidP="00644596">
            <w:pPr>
              <w:pStyle w:val="TableParagraph"/>
              <w:spacing w:line="242" w:lineRule="exact"/>
              <w:jc w:val="center"/>
              <w:rPr>
                <w:rFonts w:ascii="Calibri"/>
                <w:sz w:val="20"/>
              </w:rPr>
            </w:pPr>
            <w:r>
              <w:rPr>
                <w:rFonts w:ascii="Calibri"/>
                <w:sz w:val="20"/>
              </w:rPr>
              <w:t>1398</w:t>
            </w:r>
          </w:p>
        </w:tc>
        <w:tc>
          <w:tcPr>
            <w:tcW w:w="1315" w:type="dxa"/>
          </w:tcPr>
          <w:p w:rsidR="007772EA" w:rsidRDefault="00644596" w:rsidP="00644596">
            <w:pPr>
              <w:pStyle w:val="TableParagraph"/>
              <w:spacing w:line="242" w:lineRule="exact"/>
              <w:jc w:val="center"/>
              <w:rPr>
                <w:rFonts w:ascii="Calibri"/>
                <w:sz w:val="20"/>
              </w:rPr>
            </w:pPr>
            <w:r>
              <w:rPr>
                <w:rFonts w:ascii="Calibri"/>
                <w:sz w:val="20"/>
              </w:rPr>
              <w:t>353</w:t>
            </w:r>
          </w:p>
        </w:tc>
        <w:tc>
          <w:tcPr>
            <w:tcW w:w="1315" w:type="dxa"/>
            <w:shd w:val="clear" w:color="auto" w:fill="D9D9D9"/>
          </w:tcPr>
          <w:p w:rsidR="007772EA" w:rsidRDefault="007772EA">
            <w:pPr>
              <w:pStyle w:val="TableParagraph"/>
              <w:rPr>
                <w:sz w:val="18"/>
              </w:rPr>
            </w:pPr>
          </w:p>
        </w:tc>
        <w:tc>
          <w:tcPr>
            <w:tcW w:w="1316" w:type="dxa"/>
            <w:shd w:val="clear" w:color="auto" w:fill="D9D9D9"/>
          </w:tcPr>
          <w:p w:rsidR="007772EA" w:rsidRDefault="007772EA">
            <w:pPr>
              <w:pStyle w:val="TableParagraph"/>
              <w:rPr>
                <w:sz w:val="18"/>
              </w:rPr>
            </w:pPr>
          </w:p>
        </w:tc>
        <w:tc>
          <w:tcPr>
            <w:tcW w:w="1315" w:type="dxa"/>
          </w:tcPr>
          <w:p w:rsidR="007772EA" w:rsidRDefault="00644596">
            <w:pPr>
              <w:pStyle w:val="TableParagraph"/>
              <w:spacing w:line="242" w:lineRule="exact"/>
              <w:ind w:left="475"/>
              <w:rPr>
                <w:rFonts w:ascii="Calibri"/>
                <w:sz w:val="20"/>
              </w:rPr>
            </w:pPr>
            <w:r>
              <w:rPr>
                <w:rFonts w:ascii="Calibri"/>
                <w:sz w:val="20"/>
              </w:rPr>
              <w:t>211</w:t>
            </w:r>
          </w:p>
        </w:tc>
      </w:tr>
    </w:tbl>
    <w:p w:rsidR="007772EA" w:rsidRDefault="007772EA">
      <w:pPr>
        <w:pStyle w:val="Corpsdetexte"/>
        <w:rPr>
          <w:sz w:val="20"/>
        </w:rPr>
      </w:pPr>
    </w:p>
    <w:p w:rsidR="007772EA" w:rsidRDefault="007772EA">
      <w:pPr>
        <w:pStyle w:val="Corpsdetexte"/>
        <w:rPr>
          <w:sz w:val="20"/>
        </w:rPr>
      </w:pPr>
    </w:p>
    <w:p w:rsidR="007772EA" w:rsidRDefault="007772EA">
      <w:pPr>
        <w:pStyle w:val="Corpsdetexte"/>
        <w:rPr>
          <w:sz w:val="20"/>
        </w:rPr>
      </w:pPr>
    </w:p>
    <w:p w:rsidR="007772EA" w:rsidRDefault="007772EA">
      <w:pPr>
        <w:pStyle w:val="Corpsdetexte"/>
        <w:rPr>
          <w:sz w:val="20"/>
        </w:rPr>
      </w:pPr>
    </w:p>
    <w:p w:rsidR="007772EA" w:rsidRDefault="007772EA">
      <w:pPr>
        <w:pStyle w:val="Corpsdetexte"/>
        <w:rPr>
          <w:sz w:val="20"/>
        </w:rPr>
      </w:pPr>
    </w:p>
    <w:p w:rsidR="007772EA" w:rsidRDefault="007772EA">
      <w:pPr>
        <w:pStyle w:val="Corpsdetexte"/>
        <w:spacing w:before="2"/>
        <w:rPr>
          <w:sz w:val="27"/>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1986"/>
        <w:gridCol w:w="1986"/>
        <w:gridCol w:w="1984"/>
        <w:gridCol w:w="1988"/>
      </w:tblGrid>
      <w:tr w:rsidR="007772EA">
        <w:trPr>
          <w:trHeight w:val="727"/>
        </w:trPr>
        <w:tc>
          <w:tcPr>
            <w:tcW w:w="2264" w:type="dxa"/>
          </w:tcPr>
          <w:p w:rsidR="007772EA" w:rsidRDefault="007772EA">
            <w:pPr>
              <w:pStyle w:val="TableParagraph"/>
              <w:spacing w:before="10"/>
              <w:rPr>
                <w:rFonts w:ascii="Calibri"/>
                <w:sz w:val="9"/>
              </w:rPr>
            </w:pPr>
          </w:p>
          <w:p w:rsidR="007772EA" w:rsidRDefault="00A8560C">
            <w:pPr>
              <w:pStyle w:val="TableParagraph"/>
              <w:ind w:left="391"/>
              <w:rPr>
                <w:rFonts w:ascii="Calibri"/>
                <w:sz w:val="20"/>
              </w:rPr>
            </w:pPr>
            <w:r>
              <w:rPr>
                <w:rFonts w:ascii="Calibri"/>
                <w:noProof/>
                <w:sz w:val="20"/>
                <w:lang w:eastAsia="fr-FR"/>
              </w:rPr>
              <mc:AlternateContent>
                <mc:Choice Requires="wpg">
                  <w:drawing>
                    <wp:inline distT="0" distB="0" distL="0" distR="0">
                      <wp:extent cx="1003935" cy="307975"/>
                      <wp:effectExtent l="0" t="635" r="635" b="0"/>
                      <wp:docPr id="2805" name="Group 2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935" cy="307975"/>
                                <a:chOff x="0" y="0"/>
                                <a:chExt cx="1581" cy="485"/>
                              </a:xfrm>
                            </wpg:grpSpPr>
                            <pic:pic xmlns:pic="http://schemas.openxmlformats.org/drawingml/2006/picture">
                              <pic:nvPicPr>
                                <pic:cNvPr id="2806" name="Picture 252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100" y="0"/>
                                  <a:ext cx="1447"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07" name="Picture 252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242"/>
                                  <a:ext cx="1581"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F66F544" id="Group 2523" o:spid="_x0000_s1026" style="width:79.05pt;height:24.25pt;mso-position-horizontal-relative:char;mso-position-vertical-relative:line" coordsize="1581,4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">
                      <v:shape id="Picture 2525" o:spid="_x0000_s1027" type="#_x0000_t75" style="position:absolute;left:100;width:1447;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">
                        <v:imagedata r:id="rId90" o:title=""/>
                      </v:shape>
                      <v:shape id="Picture 2524" o:spid="_x0000_s1028" type="#_x0000_t75" style="position:absolute;top:242;width:1581;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">
                        <v:imagedata r:id="rId91" o:title=""/>
                      </v:shape>
                      <w10:anchorlock/>
                    </v:group>
                  </w:pict>
                </mc:Fallback>
              </mc:AlternateContent>
            </w:r>
          </w:p>
        </w:tc>
        <w:tc>
          <w:tcPr>
            <w:tcW w:w="1986" w:type="dxa"/>
          </w:tcPr>
          <w:p w:rsidR="007772EA" w:rsidRDefault="007772EA">
            <w:pPr>
              <w:pStyle w:val="TableParagraph"/>
              <w:spacing w:before="10"/>
              <w:rPr>
                <w:rFonts w:ascii="Calibri"/>
                <w:sz w:val="9"/>
              </w:rPr>
            </w:pPr>
          </w:p>
          <w:p w:rsidR="007772EA" w:rsidRDefault="00A8560C">
            <w:pPr>
              <w:pStyle w:val="TableParagraph"/>
              <w:spacing w:line="242" w:lineRule="exact"/>
              <w:ind w:left="287"/>
              <w:rPr>
                <w:rFonts w:ascii="Calibri"/>
                <w:sz w:val="20"/>
              </w:rPr>
            </w:pPr>
            <w:r>
              <w:rPr>
                <w:rFonts w:ascii="Calibri"/>
                <w:noProof/>
                <w:position w:val="-4"/>
                <w:sz w:val="20"/>
                <w:lang w:eastAsia="fr-FR"/>
              </w:rPr>
              <w:drawing>
                <wp:inline distT="0" distB="0" distL="0" distR="0">
                  <wp:extent cx="955547" cy="153924"/>
                  <wp:effectExtent l="0" t="0" r="0" b="0"/>
                  <wp:docPr id="73"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61.png"/>
                          <pic:cNvPicPr/>
                        </pic:nvPicPr>
                        <pic:blipFill>
                          <a:blip r:embed="rId92" cstate="print"/>
                          <a:stretch>
                            <a:fillRect/>
                          </a:stretch>
                        </pic:blipFill>
                        <pic:spPr>
                          <a:xfrm>
                            <a:off x="0" y="0"/>
                            <a:ext cx="955547" cy="153924"/>
                          </a:xfrm>
                          <a:prstGeom prst="rect">
                            <a:avLst/>
                          </a:prstGeom>
                        </pic:spPr>
                      </pic:pic>
                    </a:graphicData>
                  </a:graphic>
                </wp:inline>
              </w:drawing>
            </w:r>
          </w:p>
        </w:tc>
        <w:tc>
          <w:tcPr>
            <w:tcW w:w="1986" w:type="dxa"/>
          </w:tcPr>
          <w:p w:rsidR="007772EA" w:rsidRDefault="007772EA">
            <w:pPr>
              <w:pStyle w:val="TableParagraph"/>
              <w:spacing w:before="10"/>
              <w:rPr>
                <w:rFonts w:ascii="Calibri"/>
                <w:sz w:val="9"/>
              </w:rPr>
            </w:pPr>
          </w:p>
          <w:p w:rsidR="007772EA" w:rsidRDefault="00EC1530">
            <w:pPr>
              <w:pStyle w:val="TableParagraph"/>
              <w:ind w:left="337"/>
              <w:rPr>
                <w:rFonts w:ascii="Calibri"/>
                <w:sz w:val="20"/>
              </w:rPr>
            </w:pPr>
            <w:r>
              <w:rPr>
                <w:rFonts w:ascii="Calibri"/>
                <w:noProof/>
                <w:position w:val="-4"/>
                <w:sz w:val="20"/>
                <w:lang w:eastAsia="fr-FR"/>
              </w:rPr>
              <w:drawing>
                <wp:inline distT="0" distB="0" distL="0" distR="0" wp14:anchorId="797C7EE1" wp14:editId="381C849C">
                  <wp:extent cx="883310" cy="153924"/>
                  <wp:effectExtent l="0" t="0" r="0" b="0"/>
                  <wp:docPr id="2859"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66.png"/>
                          <pic:cNvPicPr/>
                        </pic:nvPicPr>
                        <pic:blipFill>
                          <a:blip r:embed="rId93" cstate="print"/>
                          <a:stretch>
                            <a:fillRect/>
                          </a:stretch>
                        </pic:blipFill>
                        <pic:spPr>
                          <a:xfrm>
                            <a:off x="0" y="0"/>
                            <a:ext cx="883310" cy="153924"/>
                          </a:xfrm>
                          <a:prstGeom prst="rect">
                            <a:avLst/>
                          </a:prstGeom>
                        </pic:spPr>
                      </pic:pic>
                    </a:graphicData>
                  </a:graphic>
                </wp:inline>
              </w:drawing>
            </w:r>
          </w:p>
        </w:tc>
        <w:tc>
          <w:tcPr>
            <w:tcW w:w="1984" w:type="dxa"/>
          </w:tcPr>
          <w:p w:rsidR="007772EA" w:rsidRDefault="007772EA">
            <w:pPr>
              <w:pStyle w:val="TableParagraph"/>
              <w:spacing w:before="10"/>
              <w:rPr>
                <w:rFonts w:ascii="Calibri"/>
                <w:sz w:val="9"/>
              </w:rPr>
            </w:pPr>
          </w:p>
          <w:p w:rsidR="007772EA" w:rsidRPr="00EC1530" w:rsidRDefault="00EC1530" w:rsidP="00EC1530">
            <w:pPr>
              <w:pStyle w:val="TableParagraph"/>
              <w:spacing w:line="242" w:lineRule="exact"/>
              <w:ind w:left="343"/>
              <w:jc w:val="center"/>
              <w:rPr>
                <w:rFonts w:ascii="Calibri"/>
                <w:b/>
                <w:sz w:val="24"/>
                <w:szCs w:val="24"/>
              </w:rPr>
            </w:pPr>
            <w:r w:rsidRPr="00EC1530">
              <w:rPr>
                <w:rFonts w:ascii="Calibri"/>
                <w:b/>
                <w:noProof/>
                <w:position w:val="-4"/>
                <w:sz w:val="24"/>
                <w:szCs w:val="24"/>
                <w:lang w:eastAsia="fr-FR"/>
              </w:rPr>
              <w:t>2</w:t>
            </w:r>
            <w:r w:rsidRPr="00EC1530">
              <w:rPr>
                <w:rFonts w:ascii="Calibri"/>
                <w:b/>
                <w:noProof/>
                <w:position w:val="-4"/>
                <w:sz w:val="24"/>
                <w:szCs w:val="24"/>
                <w:vertAlign w:val="superscript"/>
                <w:lang w:eastAsia="fr-FR"/>
              </w:rPr>
              <w:t>nd</w:t>
            </w:r>
            <w:r w:rsidRPr="00EC1530">
              <w:rPr>
                <w:rFonts w:ascii="Calibri"/>
                <w:b/>
                <w:noProof/>
                <w:position w:val="-4"/>
                <w:sz w:val="24"/>
                <w:szCs w:val="24"/>
                <w:lang w:eastAsia="fr-FR"/>
              </w:rPr>
              <w:t xml:space="preserve"> concours interne</w:t>
            </w:r>
          </w:p>
        </w:tc>
        <w:tc>
          <w:tcPr>
            <w:tcW w:w="1988" w:type="dxa"/>
          </w:tcPr>
          <w:p w:rsidR="007772EA" w:rsidRDefault="007772EA">
            <w:pPr>
              <w:pStyle w:val="TableParagraph"/>
              <w:spacing w:before="10"/>
              <w:rPr>
                <w:rFonts w:ascii="Calibri"/>
                <w:sz w:val="9"/>
              </w:rPr>
            </w:pPr>
          </w:p>
          <w:p w:rsidR="007772EA" w:rsidRDefault="00644596">
            <w:pPr>
              <w:pStyle w:val="TableParagraph"/>
              <w:ind w:left="287"/>
              <w:rPr>
                <w:rFonts w:ascii="Calibri"/>
                <w:sz w:val="20"/>
              </w:rPr>
            </w:pPr>
            <w:r>
              <w:rPr>
                <w:rFonts w:ascii="Calibri"/>
                <w:noProof/>
                <w:sz w:val="20"/>
                <w:lang w:eastAsia="fr-FR"/>
              </w:rPr>
              <mc:AlternateContent>
                <mc:Choice Requires="wpg">
                  <w:drawing>
                    <wp:inline distT="0" distB="0" distL="0" distR="0" wp14:anchorId="4B5B00BB" wp14:editId="7D37F247">
                      <wp:extent cx="897890" cy="307975"/>
                      <wp:effectExtent l="2540" t="635" r="0" b="0"/>
                      <wp:docPr id="2854" name="Group 2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7890" cy="307975"/>
                                <a:chOff x="0" y="0"/>
                                <a:chExt cx="1414" cy="485"/>
                              </a:xfrm>
                            </wpg:grpSpPr>
                            <pic:pic xmlns:pic="http://schemas.openxmlformats.org/drawingml/2006/picture">
                              <pic:nvPicPr>
                                <pic:cNvPr id="2855" name="Picture 252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40"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56" name="Picture 252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120" y="7"/>
                                  <a:ext cx="333"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57" name="Picture 2520"/>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422" y="0"/>
                                  <a:ext cx="991"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58" name="Picture 251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348" y="242"/>
                                  <a:ext cx="706"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32F790B" id="Group 2518" o:spid="_x0000_s1026" style="width:70.7pt;height:24.25pt;mso-position-horizontal-relative:char;mso-position-vertical-relative:line" coordsize="1414,4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22" o:spid="_x0000_s1027" type="#_x0000_t75" style="position:absolute;width:240;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">
                        <v:imagedata r:id="rId98" o:title=""/>
                      </v:shape>
                      <v:shape id="Picture 2521" o:spid="_x0000_s1028" type="#_x0000_t75" style="position:absolute;left:120;top:7;width:333;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">
                        <v:imagedata r:id="rId99" o:title=""/>
                      </v:shape>
                      <v:shape id="Picture 2520" o:spid="_x0000_s1029" type="#_x0000_t75" style="position:absolute;left:422;width:991;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">
                        <v:imagedata r:id="rId100" o:title=""/>
                      </v:shape>
                      <v:shape id="Picture 2519" o:spid="_x0000_s1030" type="#_x0000_t75" style="position:absolute;left:348;top:242;width:706;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">
                        <v:imagedata r:id="rId101" o:title=""/>
                      </v:shape>
                      <w10:anchorlock/>
                    </v:group>
                  </w:pict>
                </mc:Fallback>
              </mc:AlternateContent>
            </w:r>
          </w:p>
        </w:tc>
      </w:tr>
      <w:tr w:rsidR="007772EA">
        <w:trPr>
          <w:trHeight w:val="726"/>
        </w:trPr>
        <w:tc>
          <w:tcPr>
            <w:tcW w:w="2264" w:type="dxa"/>
          </w:tcPr>
          <w:p w:rsidR="007772EA" w:rsidRDefault="007772EA">
            <w:pPr>
              <w:pStyle w:val="TableParagraph"/>
              <w:spacing w:before="9" w:after="1"/>
              <w:rPr>
                <w:rFonts w:ascii="Calibri"/>
                <w:sz w:val="9"/>
              </w:rPr>
            </w:pPr>
          </w:p>
          <w:p w:rsidR="007772EA" w:rsidRDefault="00A8560C">
            <w:pPr>
              <w:pStyle w:val="TableParagraph"/>
              <w:ind w:left="69"/>
              <w:rPr>
                <w:rFonts w:ascii="Calibri"/>
                <w:sz w:val="20"/>
              </w:rPr>
            </w:pPr>
            <w:r>
              <w:rPr>
                <w:rFonts w:ascii="Calibri"/>
                <w:noProof/>
                <w:sz w:val="20"/>
                <w:lang w:eastAsia="fr-FR"/>
              </w:rPr>
              <mc:AlternateContent>
                <mc:Choice Requires="wpg">
                  <w:drawing>
                    <wp:inline distT="0" distB="0" distL="0" distR="0">
                      <wp:extent cx="1351915" cy="309880"/>
                      <wp:effectExtent l="635" t="1905" r="0" b="2540"/>
                      <wp:docPr id="2794" name="Group 2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1915" cy="309880"/>
                                <a:chOff x="0" y="0"/>
                                <a:chExt cx="2129" cy="488"/>
                              </a:xfrm>
                            </wpg:grpSpPr>
                            <pic:pic xmlns:pic="http://schemas.openxmlformats.org/drawingml/2006/picture">
                              <pic:nvPicPr>
                                <pic:cNvPr id="2795" name="Picture 2514"/>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129"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96" name="Picture 251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244"/>
                                  <a:ext cx="1147"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77CEFA02" id="Group 2512" o:spid="_x0000_s1026" style="width:106.45pt;height:24.4pt;mso-position-horizontal-relative:char;mso-position-vertical-relative:line" coordsize="2129,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">
                      <v:shape id="Picture 2514" o:spid="_x0000_s1027" type="#_x0000_t75" style="position:absolute;width:2129;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">
                        <v:imagedata r:id="rId108" o:title=""/>
                      </v:shape>
                      <v:shape id="Picture 2513" o:spid="_x0000_s1028" type="#_x0000_t75" style="position:absolute;top:244;width:1147;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">
                        <v:imagedata r:id="rId109" o:title=""/>
                      </v:shape>
                      <w10:anchorlock/>
                    </v:group>
                  </w:pict>
                </mc:Fallback>
              </mc:AlternateContent>
            </w:r>
          </w:p>
        </w:tc>
        <w:tc>
          <w:tcPr>
            <w:tcW w:w="1986" w:type="dxa"/>
          </w:tcPr>
          <w:p w:rsidR="007772EA" w:rsidRDefault="00FA3F2E">
            <w:pPr>
              <w:pStyle w:val="TableParagraph"/>
              <w:spacing w:line="242" w:lineRule="exact"/>
              <w:ind w:left="746"/>
              <w:rPr>
                <w:rFonts w:ascii="Calibri"/>
                <w:sz w:val="20"/>
              </w:rPr>
            </w:pPr>
            <w:r>
              <w:rPr>
                <w:rFonts w:ascii="Calibri"/>
                <w:sz w:val="20"/>
              </w:rPr>
              <w:t>12.10</w:t>
            </w:r>
          </w:p>
        </w:tc>
        <w:tc>
          <w:tcPr>
            <w:tcW w:w="1986" w:type="dxa"/>
          </w:tcPr>
          <w:p w:rsidR="007772EA" w:rsidRDefault="00882F7A">
            <w:pPr>
              <w:pStyle w:val="TableParagraph"/>
              <w:spacing w:line="242" w:lineRule="exact"/>
              <w:ind w:left="745"/>
              <w:rPr>
                <w:rFonts w:ascii="Calibri"/>
                <w:sz w:val="20"/>
              </w:rPr>
            </w:pPr>
            <w:r>
              <w:rPr>
                <w:rFonts w:ascii="Calibri"/>
                <w:sz w:val="20"/>
              </w:rPr>
              <w:t>12.49</w:t>
            </w:r>
          </w:p>
        </w:tc>
        <w:tc>
          <w:tcPr>
            <w:tcW w:w="1984" w:type="dxa"/>
          </w:tcPr>
          <w:p w:rsidR="007772EA" w:rsidRDefault="007D382E">
            <w:pPr>
              <w:pStyle w:val="TableParagraph"/>
              <w:spacing w:line="242" w:lineRule="exact"/>
              <w:ind w:left="739"/>
              <w:rPr>
                <w:rFonts w:ascii="Calibri"/>
                <w:sz w:val="20"/>
              </w:rPr>
            </w:pPr>
            <w:r>
              <w:rPr>
                <w:rFonts w:ascii="Calibri"/>
                <w:sz w:val="20"/>
              </w:rPr>
              <w:t>11.71</w:t>
            </w:r>
          </w:p>
        </w:tc>
        <w:tc>
          <w:tcPr>
            <w:tcW w:w="1988" w:type="dxa"/>
          </w:tcPr>
          <w:p w:rsidR="007772EA" w:rsidRDefault="007D382E">
            <w:pPr>
              <w:pStyle w:val="TableParagraph"/>
              <w:spacing w:line="242" w:lineRule="exact"/>
              <w:ind w:left="748"/>
              <w:rPr>
                <w:rFonts w:ascii="Calibri"/>
                <w:sz w:val="20"/>
              </w:rPr>
            </w:pPr>
            <w:r>
              <w:rPr>
                <w:rFonts w:ascii="Calibri"/>
                <w:sz w:val="20"/>
              </w:rPr>
              <w:t>13.50</w:t>
            </w:r>
          </w:p>
        </w:tc>
      </w:tr>
      <w:tr w:rsidR="007772EA">
        <w:trPr>
          <w:trHeight w:val="726"/>
        </w:trPr>
        <w:tc>
          <w:tcPr>
            <w:tcW w:w="2264" w:type="dxa"/>
          </w:tcPr>
          <w:p w:rsidR="007772EA" w:rsidRDefault="007772EA">
            <w:pPr>
              <w:pStyle w:val="TableParagraph"/>
              <w:spacing w:before="9" w:after="1"/>
              <w:rPr>
                <w:rFonts w:ascii="Calibri"/>
                <w:sz w:val="9"/>
              </w:rPr>
            </w:pPr>
          </w:p>
          <w:p w:rsidR="007772EA" w:rsidRDefault="00A8560C">
            <w:pPr>
              <w:pStyle w:val="TableParagraph"/>
              <w:ind w:left="69"/>
              <w:rPr>
                <w:rFonts w:ascii="Calibri"/>
                <w:sz w:val="20"/>
              </w:rPr>
            </w:pPr>
            <w:r>
              <w:rPr>
                <w:rFonts w:ascii="Calibri"/>
                <w:noProof/>
                <w:sz w:val="20"/>
                <w:lang w:eastAsia="fr-FR"/>
              </w:rPr>
              <mc:AlternateContent>
                <mc:Choice Requires="wpg">
                  <w:drawing>
                    <wp:inline distT="0" distB="0" distL="0" distR="0">
                      <wp:extent cx="1351915" cy="309880"/>
                      <wp:effectExtent l="635" t="2540" r="0" b="1905"/>
                      <wp:docPr id="2791" name="Group 2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1915" cy="309880"/>
                                <a:chOff x="0" y="0"/>
                                <a:chExt cx="2129" cy="488"/>
                              </a:xfrm>
                            </wpg:grpSpPr>
                            <pic:pic xmlns:pic="http://schemas.openxmlformats.org/drawingml/2006/picture">
                              <pic:nvPicPr>
                                <pic:cNvPr id="2792" name="Picture 251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129"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93" name="Picture 2510"/>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244"/>
                                  <a:ext cx="1939"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76F4B6A" id="Group 2509" o:spid="_x0000_s1026" style="width:106.45pt;height:24.4pt;mso-position-horizontal-relative:char;mso-position-vertical-relative:line" coordsize="2129,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">
                      <v:shape id="Picture 2511" o:spid="_x0000_s1027" type="#_x0000_t75" style="position:absolute;width:2129;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">
                        <v:imagedata r:id="rId108" o:title=""/>
                      </v:shape>
                      <v:shape id="Picture 2510" o:spid="_x0000_s1028" type="#_x0000_t75" style="position:absolute;top:244;width:1939;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">
                        <v:imagedata r:id="rId115" o:title=""/>
                      </v:shape>
                      <w10:anchorlock/>
                    </v:group>
                  </w:pict>
                </mc:Fallback>
              </mc:AlternateContent>
            </w:r>
          </w:p>
        </w:tc>
        <w:tc>
          <w:tcPr>
            <w:tcW w:w="1986" w:type="dxa"/>
          </w:tcPr>
          <w:p w:rsidR="007772EA" w:rsidRDefault="00882F7A">
            <w:pPr>
              <w:pStyle w:val="TableParagraph"/>
              <w:spacing w:line="242" w:lineRule="exact"/>
              <w:ind w:left="746"/>
              <w:rPr>
                <w:rFonts w:ascii="Calibri"/>
                <w:sz w:val="20"/>
              </w:rPr>
            </w:pPr>
            <w:r>
              <w:rPr>
                <w:rFonts w:ascii="Calibri"/>
                <w:sz w:val="20"/>
              </w:rPr>
              <w:t>12.65</w:t>
            </w:r>
          </w:p>
        </w:tc>
        <w:tc>
          <w:tcPr>
            <w:tcW w:w="1986" w:type="dxa"/>
          </w:tcPr>
          <w:p w:rsidR="007772EA" w:rsidRDefault="00882F7A">
            <w:pPr>
              <w:pStyle w:val="TableParagraph"/>
              <w:spacing w:line="242" w:lineRule="exact"/>
              <w:ind w:left="745"/>
              <w:rPr>
                <w:rFonts w:ascii="Calibri"/>
                <w:sz w:val="20"/>
              </w:rPr>
            </w:pPr>
            <w:r>
              <w:rPr>
                <w:rFonts w:ascii="Calibri"/>
                <w:sz w:val="20"/>
              </w:rPr>
              <w:t>13.44</w:t>
            </w:r>
          </w:p>
        </w:tc>
        <w:tc>
          <w:tcPr>
            <w:tcW w:w="1984" w:type="dxa"/>
          </w:tcPr>
          <w:p w:rsidR="007772EA" w:rsidRDefault="007D382E">
            <w:pPr>
              <w:pStyle w:val="TableParagraph"/>
              <w:spacing w:line="242" w:lineRule="exact"/>
              <w:ind w:left="749"/>
              <w:rPr>
                <w:rFonts w:ascii="Calibri"/>
                <w:sz w:val="20"/>
              </w:rPr>
            </w:pPr>
            <w:r>
              <w:rPr>
                <w:rFonts w:ascii="Calibri"/>
                <w:sz w:val="20"/>
              </w:rPr>
              <w:t>11.26</w:t>
            </w:r>
          </w:p>
        </w:tc>
        <w:tc>
          <w:tcPr>
            <w:tcW w:w="1988" w:type="dxa"/>
          </w:tcPr>
          <w:p w:rsidR="007772EA" w:rsidRDefault="007D382E">
            <w:pPr>
              <w:pStyle w:val="TableParagraph"/>
              <w:spacing w:line="242" w:lineRule="exact"/>
              <w:ind w:left="757"/>
              <w:rPr>
                <w:rFonts w:ascii="Calibri"/>
                <w:sz w:val="20"/>
              </w:rPr>
            </w:pPr>
            <w:r>
              <w:rPr>
                <w:rFonts w:ascii="Calibri"/>
                <w:sz w:val="20"/>
              </w:rPr>
              <w:t>12.40</w:t>
            </w:r>
          </w:p>
        </w:tc>
      </w:tr>
      <w:tr w:rsidR="007772EA">
        <w:trPr>
          <w:trHeight w:val="484"/>
        </w:trPr>
        <w:tc>
          <w:tcPr>
            <w:tcW w:w="2264" w:type="dxa"/>
          </w:tcPr>
          <w:p w:rsidR="007772EA" w:rsidRDefault="007772EA">
            <w:pPr>
              <w:pStyle w:val="TableParagraph"/>
              <w:spacing w:before="9" w:after="1"/>
              <w:rPr>
                <w:rFonts w:ascii="Calibri"/>
                <w:sz w:val="9"/>
              </w:rPr>
            </w:pPr>
          </w:p>
          <w:p w:rsidR="007772EA" w:rsidRDefault="00A8560C">
            <w:pPr>
              <w:pStyle w:val="TableParagraph"/>
              <w:spacing w:line="242" w:lineRule="exact"/>
              <w:ind w:left="69" w:right="-58"/>
              <w:rPr>
                <w:rFonts w:ascii="Calibri"/>
                <w:sz w:val="20"/>
              </w:rPr>
            </w:pPr>
            <w:r>
              <w:rPr>
                <w:rFonts w:ascii="Calibri"/>
                <w:noProof/>
                <w:position w:val="-4"/>
                <w:sz w:val="20"/>
                <w:lang w:eastAsia="fr-FR"/>
              </w:rPr>
              <mc:AlternateContent>
                <mc:Choice Requires="wpg">
                  <w:drawing>
                    <wp:inline distT="0" distB="0" distL="0" distR="0">
                      <wp:extent cx="1388745" cy="154305"/>
                      <wp:effectExtent l="0" t="0" r="4445" b="1270"/>
                      <wp:docPr id="2788" name="Group 2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8745" cy="154305"/>
                                <a:chOff x="0" y="0"/>
                                <a:chExt cx="2187" cy="243"/>
                              </a:xfrm>
                            </wpg:grpSpPr>
                            <pic:pic xmlns:pic="http://schemas.openxmlformats.org/drawingml/2006/picture">
                              <pic:nvPicPr>
                                <pic:cNvPr id="2789" name="Picture 250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067"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90" name="Picture 250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960" y="0"/>
                                  <a:ext cx="1227"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3A40D93" id="Group 2506" o:spid="_x0000_s1026" style="width:109.35pt;height:12.15pt;mso-position-horizontal-relative:char;mso-position-vertical-relative:line" coordsize="2187,2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">
                      <v:shape id="Picture 2508" o:spid="_x0000_s1027" type="#_x0000_t75" style="position:absolute;width:1067;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">
                        <v:imagedata r:id="rId122" o:title=""/>
                      </v:shape>
                      <v:shape id="Picture 2507" o:spid="_x0000_s1028" type="#_x0000_t75" style="position:absolute;left:960;width:1227;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">
                        <v:imagedata r:id="rId123" o:title=""/>
                      </v:shape>
                      <w10:anchorlock/>
                    </v:group>
                  </w:pict>
                </mc:Fallback>
              </mc:AlternateContent>
            </w:r>
          </w:p>
        </w:tc>
        <w:tc>
          <w:tcPr>
            <w:tcW w:w="1986" w:type="dxa"/>
          </w:tcPr>
          <w:p w:rsidR="007772EA" w:rsidRDefault="00FA3F2E" w:rsidP="00882F7A">
            <w:pPr>
              <w:pStyle w:val="TableParagraph"/>
              <w:spacing w:line="242" w:lineRule="exact"/>
              <w:ind w:left="744"/>
              <w:rPr>
                <w:rFonts w:ascii="Calibri"/>
                <w:sz w:val="20"/>
              </w:rPr>
            </w:pPr>
            <w:r>
              <w:rPr>
                <w:rFonts w:ascii="Calibri"/>
                <w:sz w:val="20"/>
              </w:rPr>
              <w:t>13.0</w:t>
            </w:r>
            <w:r w:rsidR="00882F7A">
              <w:rPr>
                <w:rFonts w:ascii="Calibri"/>
                <w:sz w:val="20"/>
              </w:rPr>
              <w:t>1</w:t>
            </w:r>
          </w:p>
        </w:tc>
        <w:tc>
          <w:tcPr>
            <w:tcW w:w="1986" w:type="dxa"/>
          </w:tcPr>
          <w:p w:rsidR="007772EA" w:rsidRDefault="00882F7A">
            <w:pPr>
              <w:pStyle w:val="TableParagraph"/>
              <w:spacing w:line="242" w:lineRule="exact"/>
              <w:ind w:left="738"/>
              <w:rPr>
                <w:rFonts w:ascii="Calibri"/>
                <w:sz w:val="20"/>
              </w:rPr>
            </w:pPr>
            <w:r>
              <w:rPr>
                <w:rFonts w:ascii="Calibri"/>
                <w:sz w:val="20"/>
              </w:rPr>
              <w:t>13.06</w:t>
            </w:r>
          </w:p>
        </w:tc>
        <w:tc>
          <w:tcPr>
            <w:tcW w:w="1984" w:type="dxa"/>
          </w:tcPr>
          <w:p w:rsidR="007772EA" w:rsidRDefault="007D382E">
            <w:pPr>
              <w:pStyle w:val="TableParagraph"/>
              <w:spacing w:line="242" w:lineRule="exact"/>
              <w:ind w:left="742"/>
              <w:rPr>
                <w:rFonts w:ascii="Calibri"/>
                <w:sz w:val="20"/>
              </w:rPr>
            </w:pPr>
            <w:r>
              <w:rPr>
                <w:rFonts w:ascii="Calibri"/>
                <w:sz w:val="20"/>
              </w:rPr>
              <w:t>13.03</w:t>
            </w:r>
          </w:p>
        </w:tc>
        <w:tc>
          <w:tcPr>
            <w:tcW w:w="1988" w:type="dxa"/>
          </w:tcPr>
          <w:p w:rsidR="007772EA" w:rsidRDefault="007D382E">
            <w:pPr>
              <w:pStyle w:val="TableParagraph"/>
              <w:spacing w:line="242" w:lineRule="exact"/>
              <w:ind w:left="760"/>
              <w:rPr>
                <w:rFonts w:ascii="Calibri"/>
                <w:sz w:val="20"/>
              </w:rPr>
            </w:pPr>
            <w:r>
              <w:rPr>
                <w:rFonts w:ascii="Calibri"/>
                <w:sz w:val="20"/>
              </w:rPr>
              <w:t>13.37</w:t>
            </w:r>
          </w:p>
        </w:tc>
      </w:tr>
    </w:tbl>
    <w:p w:rsidR="007772EA" w:rsidRDefault="007772EA">
      <w:pPr>
        <w:spacing w:line="242" w:lineRule="exact"/>
        <w:rPr>
          <w:sz w:val="20"/>
        </w:rPr>
        <w:sectPr w:rsidR="007772EA" w:rsidSect="003D5BC1">
          <w:headerReference w:type="even" r:id="rId124"/>
          <w:headerReference w:type="default" r:id="rId125"/>
          <w:footerReference w:type="even" r:id="rId126"/>
          <w:footerReference w:type="default" r:id="rId127"/>
          <w:headerReference w:type="first" r:id="rId128"/>
          <w:footerReference w:type="first" r:id="rId129"/>
          <w:pgSz w:w="11910" w:h="16840"/>
          <w:pgMar w:top="640" w:right="420" w:bottom="620" w:left="540" w:header="443" w:footer="953" w:gutter="0"/>
          <w:pgNumType w:start="1"/>
          <w:cols w:space="720"/>
        </w:sectPr>
      </w:pPr>
    </w:p>
    <w:p w:rsidR="007772EA" w:rsidRDefault="007772EA">
      <w:pPr>
        <w:pStyle w:val="Corpsdetexte"/>
        <w:rPr>
          <w:sz w:val="20"/>
        </w:rPr>
      </w:pPr>
    </w:p>
    <w:p w:rsidR="007772EA" w:rsidRDefault="007772EA">
      <w:pPr>
        <w:pStyle w:val="Corpsdetexte"/>
        <w:rPr>
          <w:sz w:val="20"/>
        </w:rPr>
      </w:pPr>
    </w:p>
    <w:p w:rsidR="007772EA" w:rsidRDefault="007772EA">
      <w:pPr>
        <w:pStyle w:val="Corpsdetexte"/>
        <w:spacing w:before="11"/>
        <w:rPr>
          <w:sz w:val="13"/>
        </w:rPr>
      </w:pPr>
    </w:p>
    <w:p w:rsidR="007772EA" w:rsidRDefault="00A8560C">
      <w:pPr>
        <w:pStyle w:val="Corpsdetexte"/>
        <w:ind w:left="312"/>
        <w:rPr>
          <w:sz w:val="20"/>
        </w:rPr>
      </w:pPr>
      <w:r>
        <w:rPr>
          <w:noProof/>
          <w:sz w:val="20"/>
          <w:lang w:eastAsia="fr-FR"/>
        </w:rPr>
        <mc:AlternateContent>
          <mc:Choice Requires="wpg">
            <w:drawing>
              <wp:inline distT="0" distB="0" distL="0" distR="0">
                <wp:extent cx="2150745" cy="186055"/>
                <wp:effectExtent l="0" t="5080" r="3810" b="0"/>
                <wp:docPr id="2784" name="Group 2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0745" cy="186055"/>
                          <a:chOff x="0" y="0"/>
                          <a:chExt cx="3387" cy="293"/>
                        </a:xfrm>
                      </wpg:grpSpPr>
                      <pic:pic xmlns:pic="http://schemas.openxmlformats.org/drawingml/2006/picture">
                        <pic:nvPicPr>
                          <pic:cNvPr id="2785" name="Picture 2505"/>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151"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86" name="Picture 250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030" y="0"/>
                            <a:ext cx="130"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87" name="Picture 2503"/>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2095" y="0"/>
                            <a:ext cx="1291"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3727FFF" id="Group 2502" o:spid="_x0000_s1026" style="width:169.35pt;height:14.65pt;mso-position-horizontal-relative:char;mso-position-vertical-relative:line" coordsize="3387,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DBAoAAAAAAAAAIQDb&#10;q5kHWgcAAFoHAAAUAAAAZHJzL21lZGlhL2ltYWdlMy5wbmeJUE5HDQoaCgAAAA1JSERSAAAAxQAA&#10;AC0IAwAAAV72b7sAAAABc1JHQgCuzhzpAAAABGdBTUEAALGPC/xhBQAAAZhQTFR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">
                <v:shape id="Picture 2505" o:spid="_x0000_s1027" type="#_x0000_t75" style="position:absolute;width:2151;height: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">
                  <v:imagedata r:id="rId134" o:title=""/>
                </v:shape>
                <v:shape id="Picture 2504" o:spid="_x0000_s1028" type="#_x0000_t75" style="position:absolute;left:2030;width:130;height: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">
                  <v:imagedata r:id="rId26" o:title=""/>
                </v:shape>
                <v:shape id="Picture 2503" o:spid="_x0000_s1029" type="#_x0000_t75" style="position:absolute;left:2095;width:1291;height: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">
                  <v:imagedata r:id="rId135" o:title=""/>
                </v:shape>
                <w10:anchorlock/>
              </v:group>
            </w:pict>
          </mc:Fallback>
        </mc:AlternateContent>
      </w:r>
    </w:p>
    <w:p w:rsidR="007772EA" w:rsidRDefault="007772EA">
      <w:pPr>
        <w:pStyle w:val="Corpsdetexte"/>
        <w:rPr>
          <w:sz w:val="20"/>
        </w:rPr>
      </w:pPr>
    </w:p>
    <w:p w:rsidR="007772EA" w:rsidRDefault="007772EA">
      <w:pPr>
        <w:pStyle w:val="Corpsdetexte"/>
        <w:rPr>
          <w:sz w:val="20"/>
        </w:rPr>
      </w:pPr>
    </w:p>
    <w:p w:rsidR="007772EA" w:rsidRDefault="007772EA">
      <w:pPr>
        <w:pStyle w:val="Corpsdetexte"/>
        <w:rPr>
          <w:sz w:val="20"/>
        </w:rPr>
      </w:pPr>
    </w:p>
    <w:p w:rsidR="007772EA" w:rsidRDefault="007772EA">
      <w:pPr>
        <w:pStyle w:val="Corpsdetexte"/>
        <w:spacing w:before="6"/>
        <w:rPr>
          <w:sz w:val="12"/>
        </w:rPr>
      </w:pPr>
    </w:p>
    <w:tbl>
      <w:tblPr>
        <w:tblStyle w:val="TableNormal"/>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992"/>
        <w:gridCol w:w="1278"/>
        <w:gridCol w:w="1419"/>
        <w:gridCol w:w="991"/>
        <w:gridCol w:w="1560"/>
        <w:gridCol w:w="2126"/>
      </w:tblGrid>
      <w:tr w:rsidR="007772EA">
        <w:trPr>
          <w:trHeight w:val="1115"/>
        </w:trPr>
        <w:tc>
          <w:tcPr>
            <w:tcW w:w="1844" w:type="dxa"/>
          </w:tcPr>
          <w:p w:rsidR="007772EA" w:rsidRDefault="007772EA">
            <w:pPr>
              <w:pStyle w:val="TableParagraph"/>
              <w:spacing w:before="9" w:after="1"/>
              <w:rPr>
                <w:rFonts w:ascii="Calibri"/>
                <w:sz w:val="9"/>
              </w:rPr>
            </w:pPr>
          </w:p>
          <w:p w:rsidR="007772EA" w:rsidRDefault="00A8560C">
            <w:pPr>
              <w:pStyle w:val="TableParagraph"/>
              <w:spacing w:line="242" w:lineRule="exact"/>
              <w:ind w:left="461"/>
              <w:rPr>
                <w:rFonts w:ascii="Calibri"/>
                <w:sz w:val="20"/>
              </w:rPr>
            </w:pPr>
            <w:r>
              <w:rPr>
                <w:rFonts w:ascii="Calibri"/>
                <w:noProof/>
                <w:position w:val="-4"/>
                <w:sz w:val="20"/>
                <w:lang w:eastAsia="fr-FR"/>
              </w:rPr>
              <w:drawing>
                <wp:inline distT="0" distB="0" distL="0" distR="0">
                  <wp:extent cx="658367" cy="153924"/>
                  <wp:effectExtent l="0" t="0" r="0" b="0"/>
                  <wp:docPr id="10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2.png"/>
                          <pic:cNvPicPr/>
                        </pic:nvPicPr>
                        <pic:blipFill>
                          <a:blip r:embed="rId28" cstate="print"/>
                          <a:stretch>
                            <a:fillRect/>
                          </a:stretch>
                        </pic:blipFill>
                        <pic:spPr>
                          <a:xfrm>
                            <a:off x="0" y="0"/>
                            <a:ext cx="658367" cy="153924"/>
                          </a:xfrm>
                          <a:prstGeom prst="rect">
                            <a:avLst/>
                          </a:prstGeom>
                        </pic:spPr>
                      </pic:pic>
                    </a:graphicData>
                  </a:graphic>
                </wp:inline>
              </w:drawing>
            </w:r>
          </w:p>
        </w:tc>
        <w:tc>
          <w:tcPr>
            <w:tcW w:w="992" w:type="dxa"/>
          </w:tcPr>
          <w:p w:rsidR="007772EA" w:rsidRDefault="007772EA">
            <w:pPr>
              <w:pStyle w:val="TableParagraph"/>
              <w:spacing w:before="9" w:after="1"/>
              <w:rPr>
                <w:rFonts w:ascii="Calibri"/>
                <w:sz w:val="9"/>
              </w:rPr>
            </w:pPr>
          </w:p>
          <w:p w:rsidR="007772EA" w:rsidRDefault="00A8560C">
            <w:pPr>
              <w:pStyle w:val="TableParagraph"/>
              <w:spacing w:line="218" w:lineRule="exact"/>
              <w:ind w:left="126" w:right="-15"/>
              <w:rPr>
                <w:rFonts w:ascii="Calibri"/>
                <w:sz w:val="20"/>
              </w:rPr>
            </w:pPr>
            <w:r>
              <w:rPr>
                <w:rFonts w:ascii="Calibri"/>
                <w:noProof/>
                <w:position w:val="-3"/>
                <w:sz w:val="20"/>
                <w:lang w:eastAsia="fr-FR"/>
              </w:rPr>
              <w:drawing>
                <wp:inline distT="0" distB="0" distL="0" distR="0">
                  <wp:extent cx="526351" cy="138683"/>
                  <wp:effectExtent l="0" t="0" r="0" b="0"/>
                  <wp:docPr id="10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6.png"/>
                          <pic:cNvPicPr/>
                        </pic:nvPicPr>
                        <pic:blipFill>
                          <a:blip r:embed="rId34" cstate="print"/>
                          <a:stretch>
                            <a:fillRect/>
                          </a:stretch>
                        </pic:blipFill>
                        <pic:spPr>
                          <a:xfrm>
                            <a:off x="0" y="0"/>
                            <a:ext cx="526351" cy="138683"/>
                          </a:xfrm>
                          <a:prstGeom prst="rect">
                            <a:avLst/>
                          </a:prstGeom>
                        </pic:spPr>
                      </pic:pic>
                    </a:graphicData>
                  </a:graphic>
                </wp:inline>
              </w:drawing>
            </w:r>
          </w:p>
        </w:tc>
        <w:tc>
          <w:tcPr>
            <w:tcW w:w="1278" w:type="dxa"/>
          </w:tcPr>
          <w:p w:rsidR="007772EA" w:rsidRDefault="007772EA">
            <w:pPr>
              <w:pStyle w:val="TableParagraph"/>
              <w:spacing w:before="9" w:after="1"/>
              <w:rPr>
                <w:rFonts w:ascii="Calibri"/>
                <w:sz w:val="9"/>
              </w:rPr>
            </w:pPr>
          </w:p>
          <w:p w:rsidR="007772EA" w:rsidRDefault="00A8560C">
            <w:pPr>
              <w:pStyle w:val="TableParagraph"/>
              <w:ind w:left="100" w:right="-58"/>
              <w:rPr>
                <w:rFonts w:ascii="Calibri"/>
                <w:sz w:val="20"/>
              </w:rPr>
            </w:pPr>
            <w:r>
              <w:rPr>
                <w:rFonts w:ascii="Calibri"/>
                <w:noProof/>
                <w:sz w:val="20"/>
                <w:lang w:eastAsia="fr-FR"/>
              </w:rPr>
              <mc:AlternateContent>
                <mc:Choice Requires="wpg">
                  <w:drawing>
                    <wp:inline distT="0" distB="0" distL="0" distR="0">
                      <wp:extent cx="742315" cy="417830"/>
                      <wp:effectExtent l="0" t="1905" r="3175" b="0"/>
                      <wp:docPr id="2778" name="Group 2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315" cy="417830"/>
                                <a:chOff x="0" y="0"/>
                                <a:chExt cx="1169" cy="658"/>
                              </a:xfrm>
                            </wpg:grpSpPr>
                            <pic:pic xmlns:pic="http://schemas.openxmlformats.org/drawingml/2006/picture">
                              <pic:nvPicPr>
                                <pic:cNvPr id="2779" name="Picture 2501"/>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136" y="0"/>
                                  <a:ext cx="95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80" name="Picture 2500"/>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218"/>
                                  <a:ext cx="1169"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81" name="Picture 249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9" y="439"/>
                                  <a:ext cx="447"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82" name="Picture 249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376" y="446"/>
                                  <a:ext cx="166"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83" name="Picture 2497"/>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535" y="439"/>
                                  <a:ext cx="620"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1012ED1" id="Group 2496" o:spid="_x0000_s1026" style="width:58.45pt;height:32.9pt;mso-position-horizontal-relative:char;mso-position-vertical-relative:line" coordsize="1169,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">
                      <v:shape id="Picture 2501" o:spid="_x0000_s1027" type="#_x0000_t75" style="position:absolute;left:136;width:956;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">
                        <v:imagedata r:id="rId139" o:title=""/>
                      </v:shape>
                      <v:shape id="Picture 2500" o:spid="_x0000_s1028" type="#_x0000_t75" style="position:absolute;top:218;width:1169;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">
                        <v:imagedata r:id="rId140" o:title=""/>
                      </v:shape>
                      <v:shape id="Picture 2499" o:spid="_x0000_s1029" type="#_x0000_t75" style="position:absolute;left:19;top:439;width:447;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">
                        <v:imagedata r:id="rId42" o:title=""/>
                      </v:shape>
                      <v:shape id="Picture 2498" o:spid="_x0000_s1030" type="#_x0000_t75" style="position:absolute;left:376;top:446;width:166;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">
                        <v:imagedata r:id="rId43" o:title=""/>
                      </v:shape>
                      <v:shape id="Picture 2497" o:spid="_x0000_s1031" type="#_x0000_t75" style="position:absolute;left:535;top:439;width:620;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">
                        <v:imagedata r:id="rId141" o:title=""/>
                      </v:shape>
                      <w10:anchorlock/>
                    </v:group>
                  </w:pict>
                </mc:Fallback>
              </mc:AlternateContent>
            </w:r>
          </w:p>
        </w:tc>
        <w:tc>
          <w:tcPr>
            <w:tcW w:w="1419" w:type="dxa"/>
          </w:tcPr>
          <w:p w:rsidR="007772EA" w:rsidRDefault="007772EA">
            <w:pPr>
              <w:pStyle w:val="TableParagraph"/>
              <w:spacing w:before="9" w:after="1"/>
              <w:rPr>
                <w:rFonts w:ascii="Calibri"/>
                <w:sz w:val="9"/>
              </w:rPr>
            </w:pPr>
          </w:p>
          <w:p w:rsidR="007772EA" w:rsidRDefault="00A8560C">
            <w:pPr>
              <w:pStyle w:val="TableParagraph"/>
              <w:ind w:left="170" w:right="-29"/>
              <w:rPr>
                <w:rFonts w:ascii="Calibri"/>
                <w:sz w:val="20"/>
              </w:rPr>
            </w:pPr>
            <w:r>
              <w:rPr>
                <w:rFonts w:ascii="Calibri"/>
                <w:noProof/>
                <w:sz w:val="20"/>
                <w:lang w:eastAsia="fr-FR"/>
              </w:rPr>
              <mc:AlternateContent>
                <mc:Choice Requires="wpg">
                  <w:drawing>
                    <wp:inline distT="0" distB="0" distL="0" distR="0">
                      <wp:extent cx="767080" cy="556260"/>
                      <wp:effectExtent l="0" t="1905" r="6985" b="3810"/>
                      <wp:docPr id="2773" name="Group 2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7080" cy="556260"/>
                                <a:chOff x="0" y="0"/>
                                <a:chExt cx="1208" cy="876"/>
                              </a:xfrm>
                            </wpg:grpSpPr>
                            <pic:pic xmlns:pic="http://schemas.openxmlformats.org/drawingml/2006/picture">
                              <pic:nvPicPr>
                                <pic:cNvPr id="2774" name="Picture 2495"/>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134" y="0"/>
                                  <a:ext cx="95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75" name="Picture 2494"/>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218"/>
                                  <a:ext cx="1208"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76" name="Picture 249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81" y="439"/>
                                  <a:ext cx="1045"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77" name="Picture 2492"/>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276" y="657"/>
                                  <a:ext cx="620"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8D06D2E" id="Group 2491" o:spid="_x0000_s1026" style="width:60.4pt;height:43.8pt;mso-position-horizontal-relative:char;mso-position-vertical-relative:line" coordsize="1208,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">
                      <v:shape id="Picture 2495" o:spid="_x0000_s1027" type="#_x0000_t75" style="position:absolute;left:134;width:956;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">
                        <v:imagedata r:id="rId139" o:title=""/>
                      </v:shape>
                      <v:shape id="Picture 2494" o:spid="_x0000_s1028" type="#_x0000_t75" style="position:absolute;top:218;width:1208;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">
                        <v:imagedata r:id="rId143" o:title=""/>
                      </v:shape>
                      <v:shape id="Picture 2493" o:spid="_x0000_s1029" type="#_x0000_t75" style="position:absolute;left:81;top:439;width:1045;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">
                        <v:imagedata r:id="rId48" o:title=""/>
                      </v:shape>
                      <v:shape id="Picture 2492" o:spid="_x0000_s1030" type="#_x0000_t75" style="position:absolute;left:276;top:657;width:620;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">
                        <v:imagedata r:id="rId141" o:title=""/>
                      </v:shape>
                      <w10:anchorlock/>
                    </v:group>
                  </w:pict>
                </mc:Fallback>
              </mc:AlternateContent>
            </w:r>
          </w:p>
        </w:tc>
        <w:tc>
          <w:tcPr>
            <w:tcW w:w="991" w:type="dxa"/>
          </w:tcPr>
          <w:p w:rsidR="007772EA" w:rsidRDefault="007772EA">
            <w:pPr>
              <w:pStyle w:val="TableParagraph"/>
              <w:spacing w:before="9" w:after="1"/>
              <w:rPr>
                <w:rFonts w:ascii="Calibri"/>
                <w:sz w:val="9"/>
              </w:rPr>
            </w:pPr>
          </w:p>
          <w:p w:rsidR="007772EA" w:rsidRDefault="00A8560C">
            <w:pPr>
              <w:pStyle w:val="TableParagraph"/>
              <w:spacing w:line="218" w:lineRule="exact"/>
              <w:ind w:left="216"/>
              <w:rPr>
                <w:rFonts w:ascii="Calibri"/>
                <w:sz w:val="20"/>
              </w:rPr>
            </w:pPr>
            <w:r>
              <w:rPr>
                <w:rFonts w:ascii="Calibri"/>
                <w:noProof/>
                <w:position w:val="-3"/>
                <w:sz w:val="20"/>
                <w:lang w:eastAsia="fr-FR"/>
              </w:rPr>
              <w:drawing>
                <wp:inline distT="0" distB="0" distL="0" distR="0">
                  <wp:extent cx="420624" cy="138683"/>
                  <wp:effectExtent l="0" t="0" r="0" b="0"/>
                  <wp:docPr id="109"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94.png"/>
                          <pic:cNvPicPr/>
                        </pic:nvPicPr>
                        <pic:blipFill>
                          <a:blip r:embed="rId144" cstate="print"/>
                          <a:stretch>
                            <a:fillRect/>
                          </a:stretch>
                        </pic:blipFill>
                        <pic:spPr>
                          <a:xfrm>
                            <a:off x="0" y="0"/>
                            <a:ext cx="420624" cy="138683"/>
                          </a:xfrm>
                          <a:prstGeom prst="rect">
                            <a:avLst/>
                          </a:prstGeom>
                        </pic:spPr>
                      </pic:pic>
                    </a:graphicData>
                  </a:graphic>
                </wp:inline>
              </w:drawing>
            </w:r>
          </w:p>
        </w:tc>
        <w:tc>
          <w:tcPr>
            <w:tcW w:w="1560" w:type="dxa"/>
          </w:tcPr>
          <w:p w:rsidR="007772EA" w:rsidRDefault="007772EA">
            <w:pPr>
              <w:pStyle w:val="TableParagraph"/>
              <w:spacing w:before="9" w:after="1"/>
              <w:rPr>
                <w:rFonts w:ascii="Calibri"/>
                <w:sz w:val="9"/>
              </w:rPr>
            </w:pPr>
          </w:p>
          <w:p w:rsidR="007772EA" w:rsidRDefault="00A8560C">
            <w:pPr>
              <w:pStyle w:val="TableParagraph"/>
              <w:ind w:left="103" w:right="-58"/>
              <w:rPr>
                <w:rFonts w:ascii="Calibri"/>
                <w:sz w:val="20"/>
              </w:rPr>
            </w:pPr>
            <w:r>
              <w:rPr>
                <w:rFonts w:ascii="Calibri"/>
                <w:noProof/>
                <w:sz w:val="20"/>
                <w:lang w:eastAsia="fr-FR"/>
              </w:rPr>
              <mc:AlternateContent>
                <mc:Choice Requires="wpg">
                  <w:drawing>
                    <wp:inline distT="0" distB="0" distL="0" distR="0">
                      <wp:extent cx="919480" cy="556260"/>
                      <wp:effectExtent l="3810" t="1905" r="635" b="3810"/>
                      <wp:docPr id="2768" name="Group 2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9480" cy="556260"/>
                                <a:chOff x="0" y="0"/>
                                <a:chExt cx="1448" cy="876"/>
                              </a:xfrm>
                            </wpg:grpSpPr>
                            <pic:pic xmlns:pic="http://schemas.openxmlformats.org/drawingml/2006/picture">
                              <pic:nvPicPr>
                                <pic:cNvPr id="2769" name="Picture 2490"/>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273" y="0"/>
                                  <a:ext cx="95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70" name="Picture 2489"/>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218"/>
                                  <a:ext cx="1448"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71" name="Picture 2488"/>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60" y="439"/>
                                  <a:ext cx="1355"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72" name="Picture 2487"/>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38" y="657"/>
                                  <a:ext cx="1353"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08ED4AE" id="Group 2486" o:spid="_x0000_s1026" style="width:72.4pt;height:43.8pt;mso-position-horizontal-relative:char;mso-position-vertical-relative:line" coordsize="1448,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&#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">
                      <v:shape id="Picture 2490" o:spid="_x0000_s1027" type="#_x0000_t75" style="position:absolute;left:273;width:956;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">
                        <v:imagedata r:id="rId139" o:title=""/>
                      </v:shape>
                      <v:shape id="Picture 2489" o:spid="_x0000_s1028" type="#_x0000_t75" style="position:absolute;top:218;width:1448;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">
                        <v:imagedata r:id="rId148" o:title=""/>
                      </v:shape>
                      <v:shape id="Picture 2488" o:spid="_x0000_s1029" type="#_x0000_t75" style="position:absolute;left:60;top:439;width:1355;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">
                        <v:imagedata r:id="rId149" o:title=""/>
                      </v:shape>
                      <v:shape id="Picture 2487" o:spid="_x0000_s1030" type="#_x0000_t75" style="position:absolute;left:38;top:657;width:1353;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">
                        <v:imagedata r:id="rId150" o:title=""/>
                      </v:shape>
                      <w10:anchorlock/>
                    </v:group>
                  </w:pict>
                </mc:Fallback>
              </mc:AlternateContent>
            </w:r>
          </w:p>
        </w:tc>
        <w:tc>
          <w:tcPr>
            <w:tcW w:w="2126" w:type="dxa"/>
          </w:tcPr>
          <w:p w:rsidR="007772EA" w:rsidRDefault="007772EA">
            <w:pPr>
              <w:pStyle w:val="TableParagraph"/>
              <w:spacing w:before="9" w:after="1"/>
              <w:rPr>
                <w:rFonts w:ascii="Calibri"/>
                <w:sz w:val="9"/>
              </w:rPr>
            </w:pPr>
          </w:p>
          <w:p w:rsidR="007772EA" w:rsidRDefault="00A8560C">
            <w:pPr>
              <w:pStyle w:val="TableParagraph"/>
              <w:ind w:left="123" w:right="-58"/>
              <w:rPr>
                <w:rFonts w:ascii="Calibri"/>
                <w:sz w:val="20"/>
              </w:rPr>
            </w:pPr>
            <w:r>
              <w:rPr>
                <w:rFonts w:ascii="Calibri"/>
                <w:noProof/>
                <w:sz w:val="20"/>
                <w:lang w:eastAsia="fr-FR"/>
              </w:rPr>
              <mc:AlternateContent>
                <mc:Choice Requires="wpg">
                  <w:drawing>
                    <wp:inline distT="0" distB="0" distL="0" distR="0">
                      <wp:extent cx="1266825" cy="277495"/>
                      <wp:effectExtent l="1270" t="1905" r="0" b="6350"/>
                      <wp:docPr id="2764" name="Group 2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6825" cy="277495"/>
                                <a:chOff x="0" y="0"/>
                                <a:chExt cx="1995" cy="437"/>
                              </a:xfrm>
                            </wpg:grpSpPr>
                            <pic:pic xmlns:pic="http://schemas.openxmlformats.org/drawingml/2006/picture">
                              <pic:nvPicPr>
                                <pic:cNvPr id="2765" name="Picture 248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97"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66" name="Picture 2484"/>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933" y="0"/>
                                  <a:ext cx="1061"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67" name="Picture 2483"/>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434" y="218"/>
                                  <a:ext cx="1087"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639979D" id="Group 2482" o:spid="_x0000_s1026" style="width:99.75pt;height:21.85pt;mso-position-horizontal-relative:char;mso-position-vertical-relative:line" coordsize="1995,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DCpEaAiwUAAIsFAAAUAAAAZHJzL21lZGlhL2ltYWdlMy5wbmeJUE5HDQoaCgAAAA1JSERS&#10;AAAApgAAACEIAwAAARPkELMAAAABc1JHQgCuzhzpAAAABGdBTUEAALGPC/xhBQAAAUFQTFRF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">
                      <v:shape id="Picture 2485" o:spid="_x0000_s1027" type="#_x0000_t75" style="position:absolute;width:997;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">
                        <v:imagedata r:id="rId154" o:title=""/>
                      </v:shape>
                      <v:shape id="Picture 2484" o:spid="_x0000_s1028" type="#_x0000_t75" style="position:absolute;left:933;width:1061;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">
                        <v:imagedata r:id="rId155" o:title=""/>
                      </v:shape>
                      <v:shape id="Picture 2483" o:spid="_x0000_s1029" type="#_x0000_t75" style="position:absolute;left:434;top:218;width:1087;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">
                        <v:imagedata r:id="rId156" o:title=""/>
                      </v:shape>
                      <w10:anchorlock/>
                    </v:group>
                  </w:pict>
                </mc:Fallback>
              </mc:AlternateContent>
            </w:r>
          </w:p>
        </w:tc>
      </w:tr>
      <w:tr w:rsidR="007772EA">
        <w:trPr>
          <w:trHeight w:val="484"/>
        </w:trPr>
        <w:tc>
          <w:tcPr>
            <w:tcW w:w="1844" w:type="dxa"/>
          </w:tcPr>
          <w:p w:rsidR="007772EA" w:rsidRDefault="007772EA">
            <w:pPr>
              <w:pStyle w:val="TableParagraph"/>
              <w:spacing w:before="9" w:after="1"/>
              <w:rPr>
                <w:rFonts w:ascii="Calibri"/>
                <w:sz w:val="9"/>
              </w:rPr>
            </w:pPr>
          </w:p>
          <w:p w:rsidR="007772EA" w:rsidRDefault="00A8560C">
            <w:pPr>
              <w:pStyle w:val="TableParagraph"/>
              <w:spacing w:line="242" w:lineRule="exact"/>
              <w:ind w:left="69"/>
              <w:rPr>
                <w:rFonts w:ascii="Calibri"/>
                <w:sz w:val="20"/>
              </w:rPr>
            </w:pPr>
            <w:r>
              <w:rPr>
                <w:rFonts w:ascii="Calibri"/>
                <w:noProof/>
                <w:position w:val="-4"/>
                <w:sz w:val="20"/>
                <w:lang w:eastAsia="fr-FR"/>
              </w:rPr>
              <w:drawing>
                <wp:inline distT="0" distB="0" distL="0" distR="0">
                  <wp:extent cx="947381" cy="153924"/>
                  <wp:effectExtent l="0" t="0" r="0" b="0"/>
                  <wp:docPr id="11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25.png"/>
                          <pic:cNvPicPr/>
                        </pic:nvPicPr>
                        <pic:blipFill>
                          <a:blip r:embed="rId50" cstate="print"/>
                          <a:stretch>
                            <a:fillRect/>
                          </a:stretch>
                        </pic:blipFill>
                        <pic:spPr>
                          <a:xfrm>
                            <a:off x="0" y="0"/>
                            <a:ext cx="947381" cy="153924"/>
                          </a:xfrm>
                          <a:prstGeom prst="rect">
                            <a:avLst/>
                          </a:prstGeom>
                        </pic:spPr>
                      </pic:pic>
                    </a:graphicData>
                  </a:graphic>
                </wp:inline>
              </w:drawing>
            </w:r>
          </w:p>
        </w:tc>
        <w:tc>
          <w:tcPr>
            <w:tcW w:w="992" w:type="dxa"/>
          </w:tcPr>
          <w:p w:rsidR="007772EA" w:rsidRDefault="007D382E">
            <w:pPr>
              <w:pStyle w:val="TableParagraph"/>
              <w:spacing w:line="242" w:lineRule="exact"/>
              <w:ind w:left="316"/>
              <w:rPr>
                <w:rFonts w:ascii="Calibri"/>
                <w:sz w:val="20"/>
              </w:rPr>
            </w:pPr>
            <w:r>
              <w:rPr>
                <w:rFonts w:ascii="Calibri"/>
                <w:sz w:val="20"/>
              </w:rPr>
              <w:t>155</w:t>
            </w:r>
          </w:p>
        </w:tc>
        <w:tc>
          <w:tcPr>
            <w:tcW w:w="1278" w:type="dxa"/>
          </w:tcPr>
          <w:p w:rsidR="007772EA" w:rsidRDefault="00C307A6">
            <w:pPr>
              <w:pStyle w:val="TableParagraph"/>
              <w:spacing w:line="242" w:lineRule="exact"/>
              <w:ind w:left="390"/>
              <w:rPr>
                <w:rFonts w:ascii="Calibri"/>
                <w:sz w:val="20"/>
              </w:rPr>
            </w:pPr>
            <w:r>
              <w:rPr>
                <w:rFonts w:ascii="Calibri"/>
                <w:sz w:val="20"/>
              </w:rPr>
              <w:t>17.47</w:t>
            </w:r>
          </w:p>
        </w:tc>
        <w:tc>
          <w:tcPr>
            <w:tcW w:w="1419" w:type="dxa"/>
          </w:tcPr>
          <w:p w:rsidR="007772EA" w:rsidRDefault="00C307A6">
            <w:pPr>
              <w:pStyle w:val="TableParagraph"/>
              <w:spacing w:line="242" w:lineRule="exact"/>
              <w:ind w:left="456"/>
              <w:rPr>
                <w:rFonts w:ascii="Calibri"/>
                <w:sz w:val="20"/>
              </w:rPr>
            </w:pPr>
            <w:r>
              <w:rPr>
                <w:rFonts w:ascii="Calibri"/>
                <w:sz w:val="20"/>
              </w:rPr>
              <w:t>11.32</w:t>
            </w:r>
          </w:p>
        </w:tc>
        <w:tc>
          <w:tcPr>
            <w:tcW w:w="991" w:type="dxa"/>
          </w:tcPr>
          <w:p w:rsidR="007772EA" w:rsidRDefault="007D382E" w:rsidP="00B2276D">
            <w:pPr>
              <w:pStyle w:val="TableParagraph"/>
              <w:spacing w:line="242" w:lineRule="exact"/>
              <w:jc w:val="center"/>
              <w:rPr>
                <w:rFonts w:ascii="Calibri"/>
                <w:sz w:val="20"/>
              </w:rPr>
            </w:pPr>
            <w:r>
              <w:rPr>
                <w:rFonts w:ascii="Calibri"/>
                <w:sz w:val="20"/>
              </w:rPr>
              <w:t>78</w:t>
            </w:r>
          </w:p>
        </w:tc>
        <w:tc>
          <w:tcPr>
            <w:tcW w:w="1560" w:type="dxa"/>
          </w:tcPr>
          <w:p w:rsidR="007772EA" w:rsidRDefault="00C307A6" w:rsidP="00B2276D">
            <w:pPr>
              <w:pStyle w:val="TableParagraph"/>
              <w:spacing w:line="242" w:lineRule="exact"/>
              <w:jc w:val="center"/>
              <w:rPr>
                <w:rFonts w:ascii="Calibri"/>
                <w:sz w:val="20"/>
              </w:rPr>
            </w:pPr>
            <w:r>
              <w:rPr>
                <w:rFonts w:ascii="Calibri"/>
                <w:sz w:val="20"/>
              </w:rPr>
              <w:t>9.82</w:t>
            </w:r>
          </w:p>
        </w:tc>
        <w:tc>
          <w:tcPr>
            <w:tcW w:w="2126" w:type="dxa"/>
          </w:tcPr>
          <w:p w:rsidR="007772EA" w:rsidRDefault="007D382E">
            <w:pPr>
              <w:pStyle w:val="TableParagraph"/>
              <w:spacing w:line="242" w:lineRule="exact"/>
              <w:ind w:left="939"/>
              <w:rPr>
                <w:rFonts w:ascii="Calibri"/>
                <w:sz w:val="20"/>
              </w:rPr>
            </w:pPr>
            <w:r>
              <w:rPr>
                <w:rFonts w:ascii="Calibri"/>
                <w:sz w:val="20"/>
              </w:rPr>
              <w:t>35</w:t>
            </w:r>
          </w:p>
        </w:tc>
      </w:tr>
      <w:tr w:rsidR="007772EA">
        <w:trPr>
          <w:trHeight w:val="726"/>
        </w:trPr>
        <w:tc>
          <w:tcPr>
            <w:tcW w:w="1844" w:type="dxa"/>
          </w:tcPr>
          <w:p w:rsidR="007772EA" w:rsidRDefault="007772EA">
            <w:pPr>
              <w:pStyle w:val="TableParagraph"/>
              <w:spacing w:before="9" w:after="1"/>
              <w:rPr>
                <w:rFonts w:ascii="Calibri"/>
                <w:sz w:val="9"/>
              </w:rPr>
            </w:pPr>
          </w:p>
          <w:p w:rsidR="007772EA" w:rsidRPr="007D382E" w:rsidRDefault="007D382E">
            <w:pPr>
              <w:pStyle w:val="TableParagraph"/>
              <w:ind w:left="69"/>
              <w:rPr>
                <w:rFonts w:asciiTheme="minorHAnsi" w:hAnsiTheme="minorHAnsi" w:cstheme="minorHAnsi"/>
                <w:sz w:val="24"/>
                <w:szCs w:val="24"/>
              </w:rPr>
            </w:pPr>
            <w:r w:rsidRPr="007D382E">
              <w:rPr>
                <w:rFonts w:asciiTheme="minorHAnsi" w:hAnsiTheme="minorHAnsi" w:cstheme="minorHAnsi"/>
                <w:noProof/>
                <w:sz w:val="24"/>
                <w:szCs w:val="24"/>
                <w:lang w:eastAsia="fr-FR"/>
              </w:rPr>
              <w:t>Externe privé</w:t>
            </w:r>
          </w:p>
        </w:tc>
        <w:tc>
          <w:tcPr>
            <w:tcW w:w="992" w:type="dxa"/>
          </w:tcPr>
          <w:p w:rsidR="007772EA" w:rsidRDefault="007C4957" w:rsidP="00B2276D">
            <w:pPr>
              <w:pStyle w:val="TableParagraph"/>
              <w:spacing w:line="242" w:lineRule="exact"/>
              <w:jc w:val="center"/>
              <w:rPr>
                <w:rFonts w:ascii="Calibri"/>
                <w:sz w:val="20"/>
              </w:rPr>
            </w:pPr>
            <w:r>
              <w:rPr>
                <w:rFonts w:ascii="Calibri"/>
                <w:sz w:val="20"/>
              </w:rPr>
              <w:t>20</w:t>
            </w:r>
          </w:p>
        </w:tc>
        <w:tc>
          <w:tcPr>
            <w:tcW w:w="1278" w:type="dxa"/>
          </w:tcPr>
          <w:p w:rsidR="007772EA" w:rsidRDefault="007C4957" w:rsidP="007C4957">
            <w:pPr>
              <w:pStyle w:val="TableParagraph"/>
              <w:spacing w:line="242" w:lineRule="exact"/>
              <w:jc w:val="center"/>
              <w:rPr>
                <w:rFonts w:ascii="Calibri"/>
                <w:sz w:val="20"/>
              </w:rPr>
            </w:pPr>
            <w:r>
              <w:rPr>
                <w:rFonts w:ascii="Calibri"/>
                <w:sz w:val="20"/>
              </w:rPr>
              <w:t>15.15</w:t>
            </w:r>
          </w:p>
        </w:tc>
        <w:tc>
          <w:tcPr>
            <w:tcW w:w="1419" w:type="dxa"/>
          </w:tcPr>
          <w:p w:rsidR="007772EA" w:rsidRDefault="007C4957" w:rsidP="007C4957">
            <w:pPr>
              <w:pStyle w:val="TableParagraph"/>
              <w:spacing w:line="242" w:lineRule="exact"/>
              <w:jc w:val="center"/>
              <w:rPr>
                <w:rFonts w:ascii="Calibri"/>
                <w:sz w:val="20"/>
              </w:rPr>
            </w:pPr>
            <w:r>
              <w:rPr>
                <w:rFonts w:ascii="Calibri"/>
                <w:sz w:val="20"/>
              </w:rPr>
              <w:t>11.05</w:t>
            </w:r>
          </w:p>
        </w:tc>
        <w:tc>
          <w:tcPr>
            <w:tcW w:w="991" w:type="dxa"/>
          </w:tcPr>
          <w:p w:rsidR="007772EA" w:rsidRDefault="007C4957" w:rsidP="00B2276D">
            <w:pPr>
              <w:pStyle w:val="TableParagraph"/>
              <w:spacing w:line="242" w:lineRule="exact"/>
              <w:jc w:val="center"/>
              <w:rPr>
                <w:rFonts w:ascii="Calibri"/>
                <w:sz w:val="20"/>
              </w:rPr>
            </w:pPr>
            <w:r>
              <w:rPr>
                <w:rFonts w:ascii="Calibri"/>
                <w:sz w:val="20"/>
              </w:rPr>
              <w:t>10</w:t>
            </w:r>
          </w:p>
        </w:tc>
        <w:tc>
          <w:tcPr>
            <w:tcW w:w="1560" w:type="dxa"/>
          </w:tcPr>
          <w:p w:rsidR="007772EA" w:rsidRDefault="007C4957" w:rsidP="00B2276D">
            <w:pPr>
              <w:pStyle w:val="TableParagraph"/>
              <w:spacing w:line="242" w:lineRule="exact"/>
              <w:jc w:val="center"/>
              <w:rPr>
                <w:rFonts w:ascii="Calibri"/>
                <w:sz w:val="20"/>
              </w:rPr>
            </w:pPr>
            <w:r>
              <w:rPr>
                <w:rFonts w:ascii="Calibri"/>
                <w:sz w:val="20"/>
              </w:rPr>
              <w:t>10.55</w:t>
            </w:r>
          </w:p>
        </w:tc>
        <w:tc>
          <w:tcPr>
            <w:tcW w:w="2126" w:type="dxa"/>
          </w:tcPr>
          <w:p w:rsidR="007772EA" w:rsidRDefault="007C4957" w:rsidP="00B2276D">
            <w:pPr>
              <w:pStyle w:val="TableParagraph"/>
              <w:spacing w:line="242" w:lineRule="exact"/>
              <w:jc w:val="center"/>
              <w:rPr>
                <w:rFonts w:ascii="Calibri"/>
                <w:sz w:val="20"/>
              </w:rPr>
            </w:pPr>
            <w:r>
              <w:rPr>
                <w:rFonts w:ascii="Calibri"/>
                <w:sz w:val="20"/>
              </w:rPr>
              <w:t>3</w:t>
            </w:r>
          </w:p>
        </w:tc>
      </w:tr>
      <w:tr w:rsidR="007772EA">
        <w:trPr>
          <w:trHeight w:val="727"/>
        </w:trPr>
        <w:tc>
          <w:tcPr>
            <w:tcW w:w="1844" w:type="dxa"/>
          </w:tcPr>
          <w:p w:rsidR="007772EA" w:rsidRDefault="007D382E">
            <w:pPr>
              <w:pStyle w:val="TableParagraph"/>
              <w:ind w:left="69"/>
              <w:rPr>
                <w:rFonts w:ascii="Calibri"/>
                <w:sz w:val="20"/>
              </w:rPr>
            </w:pPr>
            <w:r w:rsidRPr="007D382E">
              <w:rPr>
                <w:rFonts w:ascii="Calibri"/>
                <w:sz w:val="24"/>
                <w:szCs w:val="24"/>
              </w:rPr>
              <w:t>2</w:t>
            </w:r>
            <w:r w:rsidRPr="007D382E">
              <w:rPr>
                <w:rFonts w:ascii="Calibri"/>
                <w:sz w:val="24"/>
                <w:szCs w:val="24"/>
                <w:vertAlign w:val="superscript"/>
              </w:rPr>
              <w:t>nd</w:t>
            </w:r>
            <w:r w:rsidRPr="007D382E">
              <w:rPr>
                <w:rFonts w:ascii="Calibri"/>
                <w:sz w:val="24"/>
                <w:szCs w:val="24"/>
              </w:rPr>
              <w:t xml:space="preserve"> concours interne</w:t>
            </w:r>
          </w:p>
        </w:tc>
        <w:tc>
          <w:tcPr>
            <w:tcW w:w="992" w:type="dxa"/>
          </w:tcPr>
          <w:p w:rsidR="007772EA" w:rsidRDefault="00B2276D">
            <w:pPr>
              <w:pStyle w:val="TableParagraph"/>
              <w:spacing w:line="242" w:lineRule="exact"/>
              <w:ind w:left="373"/>
              <w:rPr>
                <w:rFonts w:ascii="Calibri"/>
                <w:sz w:val="20"/>
              </w:rPr>
            </w:pPr>
            <w:r>
              <w:rPr>
                <w:rFonts w:ascii="Calibri"/>
                <w:sz w:val="20"/>
              </w:rPr>
              <w:t>17</w:t>
            </w:r>
          </w:p>
        </w:tc>
        <w:tc>
          <w:tcPr>
            <w:tcW w:w="1278" w:type="dxa"/>
          </w:tcPr>
          <w:p w:rsidR="007772EA" w:rsidRDefault="00B2276D">
            <w:pPr>
              <w:pStyle w:val="TableParagraph"/>
              <w:spacing w:line="242" w:lineRule="exact"/>
              <w:ind w:left="388"/>
              <w:rPr>
                <w:rFonts w:ascii="Calibri"/>
                <w:sz w:val="20"/>
              </w:rPr>
            </w:pPr>
            <w:r>
              <w:rPr>
                <w:rFonts w:ascii="Calibri"/>
                <w:sz w:val="20"/>
              </w:rPr>
              <w:t>14.80</w:t>
            </w:r>
          </w:p>
        </w:tc>
        <w:tc>
          <w:tcPr>
            <w:tcW w:w="1419" w:type="dxa"/>
          </w:tcPr>
          <w:p w:rsidR="007772EA" w:rsidRDefault="00B2276D">
            <w:pPr>
              <w:pStyle w:val="TableParagraph"/>
              <w:spacing w:line="242" w:lineRule="exact"/>
              <w:ind w:left="458"/>
              <w:rPr>
                <w:rFonts w:ascii="Calibri"/>
                <w:sz w:val="20"/>
              </w:rPr>
            </w:pPr>
            <w:r>
              <w:rPr>
                <w:rFonts w:ascii="Calibri"/>
                <w:sz w:val="20"/>
              </w:rPr>
              <w:t>10.92</w:t>
            </w:r>
          </w:p>
        </w:tc>
        <w:tc>
          <w:tcPr>
            <w:tcW w:w="991" w:type="dxa"/>
          </w:tcPr>
          <w:p w:rsidR="007772EA" w:rsidRDefault="00B2276D" w:rsidP="00B2276D">
            <w:pPr>
              <w:pStyle w:val="TableParagraph"/>
              <w:spacing w:line="242" w:lineRule="exact"/>
              <w:jc w:val="center"/>
              <w:rPr>
                <w:rFonts w:ascii="Calibri"/>
                <w:sz w:val="20"/>
              </w:rPr>
            </w:pPr>
            <w:r>
              <w:rPr>
                <w:rFonts w:ascii="Calibri"/>
                <w:sz w:val="20"/>
              </w:rPr>
              <w:t>7</w:t>
            </w:r>
          </w:p>
        </w:tc>
        <w:tc>
          <w:tcPr>
            <w:tcW w:w="1560" w:type="dxa"/>
          </w:tcPr>
          <w:p w:rsidR="007772EA" w:rsidRDefault="00B2276D" w:rsidP="00B2276D">
            <w:pPr>
              <w:pStyle w:val="TableParagraph"/>
              <w:spacing w:line="242" w:lineRule="exact"/>
              <w:jc w:val="center"/>
              <w:rPr>
                <w:rFonts w:ascii="Calibri"/>
                <w:sz w:val="20"/>
              </w:rPr>
            </w:pPr>
            <w:r>
              <w:rPr>
                <w:rFonts w:ascii="Calibri"/>
                <w:sz w:val="20"/>
              </w:rPr>
              <w:t>10.02</w:t>
            </w:r>
          </w:p>
        </w:tc>
        <w:tc>
          <w:tcPr>
            <w:tcW w:w="2126" w:type="dxa"/>
          </w:tcPr>
          <w:p w:rsidR="007772EA" w:rsidRDefault="00B2276D" w:rsidP="00B2276D">
            <w:pPr>
              <w:pStyle w:val="TableParagraph"/>
              <w:spacing w:line="242" w:lineRule="exact"/>
              <w:jc w:val="center"/>
              <w:rPr>
                <w:rFonts w:ascii="Calibri"/>
                <w:sz w:val="20"/>
              </w:rPr>
            </w:pPr>
            <w:r>
              <w:rPr>
                <w:rFonts w:ascii="Calibri"/>
                <w:sz w:val="20"/>
              </w:rPr>
              <w:t>3</w:t>
            </w:r>
          </w:p>
        </w:tc>
      </w:tr>
      <w:tr w:rsidR="007772EA">
        <w:trPr>
          <w:trHeight w:val="484"/>
        </w:trPr>
        <w:tc>
          <w:tcPr>
            <w:tcW w:w="1844" w:type="dxa"/>
          </w:tcPr>
          <w:p w:rsidR="007772EA" w:rsidRDefault="007D382E">
            <w:pPr>
              <w:pStyle w:val="TableParagraph"/>
              <w:spacing w:before="9" w:after="1"/>
              <w:rPr>
                <w:rFonts w:ascii="Calibri"/>
                <w:sz w:val="9"/>
              </w:rPr>
            </w:pPr>
            <w:r>
              <w:rPr>
                <w:rFonts w:ascii="Calibri"/>
                <w:noProof/>
                <w:sz w:val="20"/>
                <w:lang w:eastAsia="fr-FR"/>
              </w:rPr>
              <mc:AlternateContent>
                <mc:Choice Requires="wpg">
                  <w:drawing>
                    <wp:inline distT="0" distB="0" distL="0" distR="0" wp14:anchorId="4DBFFD05" wp14:editId="595A855A">
                      <wp:extent cx="902970" cy="309880"/>
                      <wp:effectExtent l="0" t="1905" r="0" b="2540"/>
                      <wp:docPr id="2860" name="Group 2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2970" cy="309880"/>
                                <a:chOff x="0" y="0"/>
                                <a:chExt cx="1422" cy="488"/>
                              </a:xfrm>
                            </wpg:grpSpPr>
                            <pic:pic xmlns:pic="http://schemas.openxmlformats.org/drawingml/2006/picture">
                              <pic:nvPicPr>
                                <pic:cNvPr id="2861" name="Picture 2478"/>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40"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62" name="Picture 2477"/>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120" y="7"/>
                                  <a:ext cx="336"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63" name="Picture 2476"/>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427" y="0"/>
                                  <a:ext cx="994"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64" name="Picture 247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244"/>
                                  <a:ext cx="703"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01C08DA" id="Group 2474" o:spid="_x0000_s1026" style="width:71.1pt;height:24.4pt;mso-position-horizontal-relative:char;mso-position-vertical-relative:line" coordsize="142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">
                      <v:shape id="Picture 2478" o:spid="_x0000_s1027" type="#_x0000_t75" style="position:absolute;width:240;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">
                        <v:imagedata r:id="rId161" o:title=""/>
                      </v:shape>
                      <v:shape id="Picture 2477" o:spid="_x0000_s1028" type="#_x0000_t75" style="position:absolute;left:120;top:7;width:336;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">
                        <v:imagedata r:id="rId162" o:title=""/>
                      </v:shape>
                      <v:shape id="Picture 2476" o:spid="_x0000_s1029" type="#_x0000_t75" style="position:absolute;left:427;width:994;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">
                        <v:imagedata r:id="rId163" o:title=""/>
                      </v:shape>
                      <v:shape id="Picture 2475" o:spid="_x0000_s1030" type="#_x0000_t75" style="position:absolute;top:244;width:703;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">
                        <v:imagedata r:id="rId164" o:title=""/>
                      </v:shape>
                      <w10:anchorlock/>
                    </v:group>
                  </w:pict>
                </mc:Fallback>
              </mc:AlternateContent>
            </w:r>
          </w:p>
          <w:p w:rsidR="007772EA" w:rsidRDefault="007772EA">
            <w:pPr>
              <w:pStyle w:val="TableParagraph"/>
              <w:spacing w:line="242" w:lineRule="exact"/>
              <w:ind w:left="69"/>
              <w:rPr>
                <w:rFonts w:ascii="Calibri"/>
                <w:sz w:val="20"/>
              </w:rPr>
            </w:pPr>
          </w:p>
        </w:tc>
        <w:tc>
          <w:tcPr>
            <w:tcW w:w="992" w:type="dxa"/>
          </w:tcPr>
          <w:p w:rsidR="007772EA" w:rsidRDefault="00B2276D">
            <w:pPr>
              <w:pStyle w:val="TableParagraph"/>
              <w:spacing w:line="242" w:lineRule="exact"/>
              <w:ind w:left="316"/>
              <w:rPr>
                <w:rFonts w:ascii="Calibri"/>
                <w:sz w:val="20"/>
              </w:rPr>
            </w:pPr>
            <w:r>
              <w:rPr>
                <w:rFonts w:ascii="Calibri"/>
                <w:sz w:val="20"/>
              </w:rPr>
              <w:t>17</w:t>
            </w:r>
          </w:p>
        </w:tc>
        <w:tc>
          <w:tcPr>
            <w:tcW w:w="1278" w:type="dxa"/>
          </w:tcPr>
          <w:p w:rsidR="007772EA" w:rsidRDefault="00B2276D">
            <w:pPr>
              <w:pStyle w:val="TableParagraph"/>
              <w:spacing w:line="242" w:lineRule="exact"/>
              <w:ind w:left="385"/>
              <w:rPr>
                <w:rFonts w:ascii="Calibri"/>
                <w:sz w:val="20"/>
              </w:rPr>
            </w:pPr>
            <w:r>
              <w:rPr>
                <w:rFonts w:ascii="Calibri"/>
                <w:sz w:val="20"/>
              </w:rPr>
              <w:t>15.15</w:t>
            </w:r>
          </w:p>
        </w:tc>
        <w:tc>
          <w:tcPr>
            <w:tcW w:w="1419" w:type="dxa"/>
          </w:tcPr>
          <w:p w:rsidR="007772EA" w:rsidRDefault="00B2276D">
            <w:pPr>
              <w:pStyle w:val="TableParagraph"/>
              <w:spacing w:line="242" w:lineRule="exact"/>
              <w:ind w:left="475"/>
              <w:rPr>
                <w:rFonts w:ascii="Calibri"/>
                <w:sz w:val="20"/>
              </w:rPr>
            </w:pPr>
            <w:r>
              <w:rPr>
                <w:rFonts w:ascii="Calibri"/>
                <w:sz w:val="20"/>
              </w:rPr>
              <w:t>13.57</w:t>
            </w:r>
          </w:p>
        </w:tc>
        <w:tc>
          <w:tcPr>
            <w:tcW w:w="991" w:type="dxa"/>
          </w:tcPr>
          <w:p w:rsidR="007772EA" w:rsidRDefault="00B2276D" w:rsidP="00B2276D">
            <w:pPr>
              <w:pStyle w:val="TableParagraph"/>
              <w:spacing w:line="242" w:lineRule="exact"/>
              <w:jc w:val="center"/>
              <w:rPr>
                <w:rFonts w:ascii="Calibri"/>
                <w:sz w:val="20"/>
              </w:rPr>
            </w:pPr>
            <w:r>
              <w:rPr>
                <w:rFonts w:ascii="Calibri"/>
                <w:sz w:val="20"/>
              </w:rPr>
              <w:t>5</w:t>
            </w:r>
          </w:p>
        </w:tc>
        <w:tc>
          <w:tcPr>
            <w:tcW w:w="1560" w:type="dxa"/>
          </w:tcPr>
          <w:p w:rsidR="007772EA" w:rsidRDefault="00B2276D" w:rsidP="00B2276D">
            <w:pPr>
              <w:pStyle w:val="TableParagraph"/>
              <w:spacing w:line="242" w:lineRule="exact"/>
              <w:jc w:val="center"/>
              <w:rPr>
                <w:rFonts w:ascii="Calibri"/>
                <w:sz w:val="20"/>
              </w:rPr>
            </w:pPr>
            <w:r>
              <w:rPr>
                <w:rFonts w:ascii="Calibri"/>
                <w:sz w:val="20"/>
              </w:rPr>
              <w:t>12.93</w:t>
            </w:r>
          </w:p>
        </w:tc>
        <w:tc>
          <w:tcPr>
            <w:tcW w:w="2126" w:type="dxa"/>
          </w:tcPr>
          <w:p w:rsidR="007772EA" w:rsidRDefault="00B2276D" w:rsidP="00B2276D">
            <w:pPr>
              <w:pStyle w:val="TableParagraph"/>
              <w:spacing w:line="242" w:lineRule="exact"/>
              <w:jc w:val="center"/>
              <w:rPr>
                <w:rFonts w:ascii="Calibri"/>
                <w:sz w:val="20"/>
              </w:rPr>
            </w:pPr>
            <w:r>
              <w:rPr>
                <w:rFonts w:ascii="Calibri"/>
                <w:sz w:val="20"/>
              </w:rPr>
              <w:t>3</w:t>
            </w:r>
          </w:p>
        </w:tc>
      </w:tr>
    </w:tbl>
    <w:p w:rsidR="007772EA" w:rsidRDefault="007772EA">
      <w:pPr>
        <w:pStyle w:val="Corpsdetexte"/>
        <w:rPr>
          <w:sz w:val="20"/>
        </w:rPr>
      </w:pPr>
    </w:p>
    <w:p w:rsidR="007772EA" w:rsidRDefault="007772EA">
      <w:pPr>
        <w:pStyle w:val="Corpsdetexte"/>
        <w:rPr>
          <w:sz w:val="20"/>
        </w:rPr>
      </w:pPr>
    </w:p>
    <w:p w:rsidR="007772EA" w:rsidRDefault="007772EA">
      <w:pPr>
        <w:pStyle w:val="Corpsdetexte"/>
        <w:rPr>
          <w:sz w:val="20"/>
        </w:rPr>
      </w:pPr>
    </w:p>
    <w:p w:rsidR="007772EA" w:rsidRDefault="007772EA">
      <w:pPr>
        <w:pStyle w:val="Corpsdetexte"/>
        <w:rPr>
          <w:sz w:val="20"/>
        </w:rPr>
      </w:pPr>
    </w:p>
    <w:p w:rsidR="007772EA" w:rsidRDefault="007772EA">
      <w:pPr>
        <w:pStyle w:val="Corpsdetexte"/>
        <w:spacing w:before="9"/>
        <w:rPr>
          <w:sz w:val="14"/>
        </w:rPr>
      </w:pPr>
    </w:p>
    <w:tbl>
      <w:tblPr>
        <w:tblStyle w:val="TableNormal"/>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2"/>
        <w:gridCol w:w="2164"/>
        <w:gridCol w:w="2268"/>
        <w:gridCol w:w="1985"/>
        <w:gridCol w:w="1985"/>
      </w:tblGrid>
      <w:tr w:rsidR="00C307A6" w:rsidTr="001613F9">
        <w:trPr>
          <w:trHeight w:val="726"/>
        </w:trPr>
        <w:tc>
          <w:tcPr>
            <w:tcW w:w="2192" w:type="dxa"/>
          </w:tcPr>
          <w:p w:rsidR="00C307A6" w:rsidRDefault="00C307A6">
            <w:pPr>
              <w:pStyle w:val="TableParagraph"/>
              <w:spacing w:before="9" w:after="1"/>
              <w:rPr>
                <w:rFonts w:ascii="Calibri"/>
                <w:sz w:val="9"/>
              </w:rPr>
            </w:pPr>
          </w:p>
          <w:p w:rsidR="00C307A6" w:rsidRDefault="00C307A6">
            <w:pPr>
              <w:pStyle w:val="TableParagraph"/>
              <w:ind w:left="141" w:right="-58"/>
              <w:rPr>
                <w:rFonts w:ascii="Calibri"/>
                <w:sz w:val="20"/>
              </w:rPr>
            </w:pPr>
            <w:r>
              <w:rPr>
                <w:rFonts w:ascii="Calibri"/>
                <w:noProof/>
                <w:sz w:val="20"/>
                <w:lang w:eastAsia="fr-FR"/>
              </w:rPr>
              <mc:AlternateContent>
                <mc:Choice Requires="wpg">
                  <w:drawing>
                    <wp:inline distT="0" distB="0" distL="0" distR="0" wp14:anchorId="7F5735A1" wp14:editId="4FB151F4">
                      <wp:extent cx="1297305" cy="309880"/>
                      <wp:effectExtent l="0" t="0" r="3810" b="0"/>
                      <wp:docPr id="2753" name="Group 2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7305" cy="309880"/>
                                <a:chOff x="0" y="0"/>
                                <a:chExt cx="2043" cy="488"/>
                              </a:xfrm>
                            </wpg:grpSpPr>
                            <pic:pic xmlns:pic="http://schemas.openxmlformats.org/drawingml/2006/picture">
                              <pic:nvPicPr>
                                <pic:cNvPr id="2754" name="Picture 2473"/>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043"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55" name="Picture 2472"/>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797" y="244"/>
                                  <a:ext cx="420"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1FFD0C95" id="Group 2471" o:spid="_x0000_s1026" style="width:102.15pt;height:24.4pt;mso-position-horizontal-relative:char;mso-position-vertical-relative:line" coordsize="2043,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">
                      <v:shape id="Picture 2473" o:spid="_x0000_s1027" type="#_x0000_t75" style="position:absolute;width:2043;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">
                        <v:imagedata r:id="rId167" o:title=""/>
                      </v:shape>
                      <v:shape id="Picture 2472" o:spid="_x0000_s1028" type="#_x0000_t75" style="position:absolute;left:797;top:244;width:420;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">
                        <v:imagedata r:id="rId168" o:title=""/>
                      </v:shape>
                      <w10:anchorlock/>
                    </v:group>
                  </w:pict>
                </mc:Fallback>
              </mc:AlternateContent>
            </w:r>
          </w:p>
        </w:tc>
        <w:tc>
          <w:tcPr>
            <w:tcW w:w="2164" w:type="dxa"/>
          </w:tcPr>
          <w:p w:rsidR="00C307A6" w:rsidRDefault="00C307A6">
            <w:pPr>
              <w:pStyle w:val="TableParagraph"/>
              <w:spacing w:before="9" w:after="1"/>
              <w:rPr>
                <w:rFonts w:ascii="Calibri"/>
                <w:sz w:val="9"/>
              </w:rPr>
            </w:pPr>
          </w:p>
          <w:p w:rsidR="00C307A6" w:rsidRPr="00C307A6" w:rsidRDefault="00C307A6">
            <w:pPr>
              <w:pStyle w:val="TableParagraph"/>
              <w:spacing w:line="242" w:lineRule="exact"/>
              <w:ind w:left="611"/>
              <w:rPr>
                <w:rFonts w:ascii="Calibri"/>
                <w:sz w:val="24"/>
                <w:szCs w:val="24"/>
              </w:rPr>
            </w:pPr>
            <w:r w:rsidRPr="00C307A6">
              <w:rPr>
                <w:rFonts w:ascii="Calibri"/>
                <w:noProof/>
                <w:position w:val="-4"/>
                <w:sz w:val="24"/>
                <w:szCs w:val="24"/>
                <w:lang w:eastAsia="fr-FR"/>
              </w:rPr>
              <w:t>Externe public</w:t>
            </w:r>
          </w:p>
        </w:tc>
        <w:tc>
          <w:tcPr>
            <w:tcW w:w="2268" w:type="dxa"/>
          </w:tcPr>
          <w:p w:rsidR="00C307A6" w:rsidRPr="007C4957" w:rsidRDefault="00C307A6">
            <w:pPr>
              <w:pStyle w:val="TableParagraph"/>
              <w:spacing w:before="9" w:after="1"/>
              <w:rPr>
                <w:rFonts w:ascii="Calibri" w:hAnsi="Calibri" w:cs="Calibri"/>
                <w:sz w:val="24"/>
                <w:szCs w:val="24"/>
              </w:rPr>
            </w:pPr>
          </w:p>
          <w:p w:rsidR="00C307A6" w:rsidRPr="007C4957" w:rsidRDefault="00C307A6">
            <w:pPr>
              <w:pStyle w:val="TableParagraph"/>
              <w:spacing w:line="242" w:lineRule="exact"/>
              <w:ind w:left="363"/>
              <w:rPr>
                <w:rFonts w:ascii="Calibri" w:hAnsi="Calibri" w:cs="Calibri"/>
                <w:sz w:val="24"/>
                <w:szCs w:val="24"/>
              </w:rPr>
            </w:pPr>
            <w:r w:rsidRPr="007C4957">
              <w:rPr>
                <w:rFonts w:ascii="Calibri" w:hAnsi="Calibri" w:cs="Calibri"/>
                <w:sz w:val="24"/>
                <w:szCs w:val="24"/>
              </w:rPr>
              <w:t>Externe privé</w:t>
            </w:r>
          </w:p>
        </w:tc>
        <w:tc>
          <w:tcPr>
            <w:tcW w:w="1985" w:type="dxa"/>
          </w:tcPr>
          <w:p w:rsidR="00C307A6" w:rsidRPr="007C4957" w:rsidRDefault="007C4957" w:rsidP="007C4957">
            <w:pPr>
              <w:pStyle w:val="TableParagraph"/>
              <w:spacing w:line="242" w:lineRule="exact"/>
              <w:jc w:val="center"/>
              <w:rPr>
                <w:rFonts w:ascii="Calibri" w:hAnsi="Calibri" w:cs="Calibri"/>
                <w:sz w:val="24"/>
                <w:szCs w:val="24"/>
              </w:rPr>
            </w:pPr>
            <w:r>
              <w:rPr>
                <w:rFonts w:ascii="Calibri" w:hAnsi="Calibri" w:cs="Calibri"/>
                <w:sz w:val="24"/>
                <w:szCs w:val="24"/>
              </w:rPr>
              <w:t>2nd c</w:t>
            </w:r>
            <w:r w:rsidRPr="007C4957">
              <w:rPr>
                <w:rFonts w:ascii="Calibri" w:hAnsi="Calibri" w:cs="Calibri"/>
                <w:sz w:val="24"/>
                <w:szCs w:val="24"/>
              </w:rPr>
              <w:t>oncours interne</w:t>
            </w:r>
          </w:p>
        </w:tc>
        <w:tc>
          <w:tcPr>
            <w:tcW w:w="1985" w:type="dxa"/>
          </w:tcPr>
          <w:p w:rsidR="00C307A6" w:rsidRPr="007C4957" w:rsidRDefault="007C4957" w:rsidP="007C4957">
            <w:pPr>
              <w:pStyle w:val="TableParagraph"/>
              <w:spacing w:before="9" w:after="1"/>
              <w:jc w:val="center"/>
              <w:rPr>
                <w:rFonts w:ascii="Calibri" w:hAnsi="Calibri" w:cs="Calibri"/>
                <w:sz w:val="24"/>
                <w:szCs w:val="24"/>
              </w:rPr>
            </w:pPr>
            <w:r w:rsidRPr="007C4957">
              <w:rPr>
                <w:rFonts w:ascii="Calibri" w:hAnsi="Calibri" w:cs="Calibri"/>
                <w:sz w:val="24"/>
                <w:szCs w:val="24"/>
              </w:rPr>
              <w:t>3</w:t>
            </w:r>
            <w:r w:rsidRPr="007C4957">
              <w:rPr>
                <w:rFonts w:ascii="Calibri" w:hAnsi="Calibri" w:cs="Calibri"/>
                <w:sz w:val="24"/>
                <w:szCs w:val="24"/>
                <w:vertAlign w:val="superscript"/>
              </w:rPr>
              <w:t>ème</w:t>
            </w:r>
            <w:r w:rsidRPr="007C4957">
              <w:rPr>
                <w:rFonts w:ascii="Calibri" w:hAnsi="Calibri" w:cs="Calibri"/>
                <w:sz w:val="24"/>
                <w:szCs w:val="24"/>
              </w:rPr>
              <w:t xml:space="preserve"> concours public</w:t>
            </w:r>
          </w:p>
        </w:tc>
      </w:tr>
      <w:tr w:rsidR="00C307A6" w:rsidTr="001613F9">
        <w:trPr>
          <w:trHeight w:val="484"/>
        </w:trPr>
        <w:tc>
          <w:tcPr>
            <w:tcW w:w="2192" w:type="dxa"/>
          </w:tcPr>
          <w:p w:rsidR="00C307A6" w:rsidRDefault="00C307A6">
            <w:pPr>
              <w:pStyle w:val="TableParagraph"/>
              <w:spacing w:before="9" w:after="1"/>
              <w:rPr>
                <w:rFonts w:ascii="Calibri"/>
                <w:sz w:val="9"/>
              </w:rPr>
            </w:pPr>
          </w:p>
          <w:p w:rsidR="00C307A6" w:rsidRDefault="00C307A6">
            <w:pPr>
              <w:pStyle w:val="TableParagraph"/>
              <w:spacing w:line="242" w:lineRule="exact"/>
              <w:ind w:left="69"/>
              <w:rPr>
                <w:rFonts w:ascii="Calibri"/>
                <w:sz w:val="20"/>
              </w:rPr>
            </w:pPr>
            <w:r>
              <w:rPr>
                <w:rFonts w:ascii="Calibri"/>
                <w:noProof/>
                <w:position w:val="-4"/>
                <w:sz w:val="20"/>
                <w:lang w:eastAsia="fr-FR"/>
              </w:rPr>
              <w:drawing>
                <wp:inline distT="0" distB="0" distL="0" distR="0" wp14:anchorId="03860B5F" wp14:editId="486EEBEA">
                  <wp:extent cx="863320" cy="153924"/>
                  <wp:effectExtent l="0" t="0" r="0" b="0"/>
                  <wp:docPr id="167" name="image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28.png"/>
                          <pic:cNvPicPr/>
                        </pic:nvPicPr>
                        <pic:blipFill>
                          <a:blip r:embed="rId169" cstate="print"/>
                          <a:stretch>
                            <a:fillRect/>
                          </a:stretch>
                        </pic:blipFill>
                        <pic:spPr>
                          <a:xfrm>
                            <a:off x="0" y="0"/>
                            <a:ext cx="863320" cy="153924"/>
                          </a:xfrm>
                          <a:prstGeom prst="rect">
                            <a:avLst/>
                          </a:prstGeom>
                        </pic:spPr>
                      </pic:pic>
                    </a:graphicData>
                  </a:graphic>
                </wp:inline>
              </w:drawing>
            </w:r>
          </w:p>
        </w:tc>
        <w:tc>
          <w:tcPr>
            <w:tcW w:w="2164" w:type="dxa"/>
          </w:tcPr>
          <w:p w:rsidR="00C307A6" w:rsidRDefault="00C307A6" w:rsidP="00B2276D">
            <w:pPr>
              <w:pStyle w:val="TableParagraph"/>
              <w:spacing w:line="242" w:lineRule="exact"/>
              <w:jc w:val="center"/>
              <w:rPr>
                <w:rFonts w:ascii="Calibri"/>
                <w:sz w:val="20"/>
              </w:rPr>
            </w:pPr>
            <w:r>
              <w:rPr>
                <w:rFonts w:ascii="Calibri"/>
                <w:sz w:val="20"/>
              </w:rPr>
              <w:t>12.39</w:t>
            </w:r>
          </w:p>
        </w:tc>
        <w:tc>
          <w:tcPr>
            <w:tcW w:w="2268" w:type="dxa"/>
          </w:tcPr>
          <w:p w:rsidR="00C307A6" w:rsidRDefault="007C4957" w:rsidP="00B2276D">
            <w:pPr>
              <w:pStyle w:val="TableParagraph"/>
              <w:spacing w:line="242" w:lineRule="exact"/>
              <w:jc w:val="center"/>
              <w:rPr>
                <w:rFonts w:ascii="Calibri"/>
                <w:sz w:val="20"/>
              </w:rPr>
            </w:pPr>
            <w:r>
              <w:rPr>
                <w:rFonts w:ascii="Calibri"/>
                <w:sz w:val="20"/>
              </w:rPr>
              <w:t>11.50</w:t>
            </w:r>
          </w:p>
        </w:tc>
        <w:tc>
          <w:tcPr>
            <w:tcW w:w="1985" w:type="dxa"/>
          </w:tcPr>
          <w:p w:rsidR="00C307A6" w:rsidRDefault="00B2276D" w:rsidP="00B2276D">
            <w:pPr>
              <w:pStyle w:val="TableParagraph"/>
              <w:spacing w:line="242" w:lineRule="exact"/>
              <w:jc w:val="center"/>
              <w:rPr>
                <w:rFonts w:ascii="Calibri"/>
                <w:sz w:val="20"/>
              </w:rPr>
            </w:pPr>
            <w:r>
              <w:rPr>
                <w:rFonts w:ascii="Calibri"/>
                <w:sz w:val="20"/>
              </w:rPr>
              <w:t>11.62</w:t>
            </w:r>
          </w:p>
        </w:tc>
        <w:tc>
          <w:tcPr>
            <w:tcW w:w="1985" w:type="dxa"/>
          </w:tcPr>
          <w:p w:rsidR="00C307A6" w:rsidRDefault="00B2276D" w:rsidP="00B2276D">
            <w:pPr>
              <w:pStyle w:val="TableParagraph"/>
              <w:spacing w:line="242" w:lineRule="exact"/>
              <w:jc w:val="center"/>
              <w:rPr>
                <w:rFonts w:ascii="Calibri"/>
                <w:sz w:val="20"/>
              </w:rPr>
            </w:pPr>
            <w:r>
              <w:rPr>
                <w:rFonts w:ascii="Calibri"/>
                <w:sz w:val="20"/>
              </w:rPr>
              <w:t>12.76</w:t>
            </w:r>
          </w:p>
        </w:tc>
      </w:tr>
      <w:tr w:rsidR="00C307A6" w:rsidTr="001613F9">
        <w:trPr>
          <w:trHeight w:val="726"/>
        </w:trPr>
        <w:tc>
          <w:tcPr>
            <w:tcW w:w="2192" w:type="dxa"/>
          </w:tcPr>
          <w:p w:rsidR="00C307A6" w:rsidRDefault="00C307A6">
            <w:pPr>
              <w:pStyle w:val="TableParagraph"/>
              <w:spacing w:before="9" w:after="1"/>
              <w:rPr>
                <w:rFonts w:ascii="Calibri"/>
                <w:sz w:val="9"/>
              </w:rPr>
            </w:pPr>
          </w:p>
          <w:p w:rsidR="00C307A6" w:rsidRDefault="00C307A6">
            <w:pPr>
              <w:pStyle w:val="TableParagraph"/>
              <w:ind w:left="69"/>
              <w:rPr>
                <w:rFonts w:ascii="Calibri"/>
                <w:sz w:val="20"/>
              </w:rPr>
            </w:pPr>
            <w:r>
              <w:rPr>
                <w:rFonts w:ascii="Calibri"/>
                <w:noProof/>
                <w:sz w:val="20"/>
                <w:lang w:eastAsia="fr-FR"/>
              </w:rPr>
              <mc:AlternateContent>
                <mc:Choice Requires="wpg">
                  <w:drawing>
                    <wp:inline distT="0" distB="0" distL="0" distR="0" wp14:anchorId="625D56E2" wp14:editId="31DB0501">
                      <wp:extent cx="1096010" cy="309880"/>
                      <wp:effectExtent l="0" t="0" r="1905" b="0"/>
                      <wp:docPr id="2746" name="Group 2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6010" cy="309880"/>
                                <a:chOff x="0" y="0"/>
                                <a:chExt cx="1726" cy="488"/>
                              </a:xfrm>
                            </wpg:grpSpPr>
                            <pic:pic xmlns:pic="http://schemas.openxmlformats.org/drawingml/2006/picture">
                              <pic:nvPicPr>
                                <pic:cNvPr id="2747" name="Picture 2466"/>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726"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48" name="Picture 2465"/>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244"/>
                                  <a:ext cx="1233"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4E8A94E" id="Group 2464" o:spid="_x0000_s1026" style="width:86.3pt;height:24.4pt;mso-position-horizontal-relative:char;mso-position-vertical-relative:line" coordsize="1726,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">
                      <v:shape id="Picture 2466" o:spid="_x0000_s1027" type="#_x0000_t75" style="position:absolute;width:1726;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">
                        <v:imagedata r:id="rId172" o:title=""/>
                      </v:shape>
                      <v:shape id="Picture 2465" o:spid="_x0000_s1028" type="#_x0000_t75" style="position:absolute;top:244;width:1233;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">
                        <v:imagedata r:id="rId173" o:title=""/>
                      </v:shape>
                      <w10:anchorlock/>
                    </v:group>
                  </w:pict>
                </mc:Fallback>
              </mc:AlternateContent>
            </w:r>
          </w:p>
        </w:tc>
        <w:tc>
          <w:tcPr>
            <w:tcW w:w="2164" w:type="dxa"/>
          </w:tcPr>
          <w:p w:rsidR="00C307A6" w:rsidRDefault="00C307A6" w:rsidP="00B2276D">
            <w:pPr>
              <w:pStyle w:val="TableParagraph"/>
              <w:spacing w:line="242" w:lineRule="exact"/>
              <w:jc w:val="center"/>
              <w:rPr>
                <w:rFonts w:ascii="Calibri"/>
                <w:sz w:val="20"/>
              </w:rPr>
            </w:pPr>
            <w:r>
              <w:rPr>
                <w:rFonts w:ascii="Calibri"/>
                <w:sz w:val="20"/>
              </w:rPr>
              <w:t>12.52</w:t>
            </w:r>
          </w:p>
        </w:tc>
        <w:tc>
          <w:tcPr>
            <w:tcW w:w="2268" w:type="dxa"/>
          </w:tcPr>
          <w:p w:rsidR="00C307A6" w:rsidRDefault="007C4957" w:rsidP="00B2276D">
            <w:pPr>
              <w:pStyle w:val="TableParagraph"/>
              <w:spacing w:line="242" w:lineRule="exact"/>
              <w:jc w:val="center"/>
              <w:rPr>
                <w:rFonts w:ascii="Calibri"/>
                <w:sz w:val="20"/>
              </w:rPr>
            </w:pPr>
            <w:r>
              <w:rPr>
                <w:rFonts w:ascii="Calibri"/>
                <w:sz w:val="20"/>
              </w:rPr>
              <w:t>12.20</w:t>
            </w:r>
          </w:p>
        </w:tc>
        <w:tc>
          <w:tcPr>
            <w:tcW w:w="1985" w:type="dxa"/>
          </w:tcPr>
          <w:p w:rsidR="00C307A6" w:rsidRDefault="00B2276D" w:rsidP="00B2276D">
            <w:pPr>
              <w:pStyle w:val="TableParagraph"/>
              <w:spacing w:line="242" w:lineRule="exact"/>
              <w:jc w:val="center"/>
              <w:rPr>
                <w:rFonts w:ascii="Calibri"/>
                <w:sz w:val="20"/>
              </w:rPr>
            </w:pPr>
            <w:r>
              <w:rPr>
                <w:rFonts w:ascii="Calibri"/>
                <w:sz w:val="20"/>
              </w:rPr>
              <w:t>10.71</w:t>
            </w:r>
          </w:p>
        </w:tc>
        <w:tc>
          <w:tcPr>
            <w:tcW w:w="1985" w:type="dxa"/>
          </w:tcPr>
          <w:p w:rsidR="00C307A6" w:rsidRDefault="00B2276D" w:rsidP="00B2276D">
            <w:pPr>
              <w:pStyle w:val="TableParagraph"/>
              <w:spacing w:line="242" w:lineRule="exact"/>
              <w:jc w:val="center"/>
              <w:rPr>
                <w:rFonts w:ascii="Calibri"/>
                <w:sz w:val="20"/>
              </w:rPr>
            </w:pPr>
            <w:r>
              <w:rPr>
                <w:rFonts w:ascii="Calibri"/>
                <w:sz w:val="20"/>
              </w:rPr>
              <w:t>11.41</w:t>
            </w:r>
          </w:p>
        </w:tc>
      </w:tr>
      <w:tr w:rsidR="00C307A6" w:rsidTr="001613F9">
        <w:trPr>
          <w:trHeight w:val="971"/>
        </w:trPr>
        <w:tc>
          <w:tcPr>
            <w:tcW w:w="2192" w:type="dxa"/>
          </w:tcPr>
          <w:p w:rsidR="00C307A6" w:rsidRDefault="00C307A6">
            <w:pPr>
              <w:pStyle w:val="TableParagraph"/>
              <w:spacing w:before="10"/>
              <w:rPr>
                <w:rFonts w:ascii="Calibri"/>
                <w:sz w:val="9"/>
              </w:rPr>
            </w:pPr>
          </w:p>
          <w:p w:rsidR="00C307A6" w:rsidRDefault="00C307A6">
            <w:pPr>
              <w:pStyle w:val="TableParagraph"/>
              <w:ind w:left="69"/>
              <w:rPr>
                <w:rFonts w:ascii="Calibri"/>
                <w:sz w:val="20"/>
              </w:rPr>
            </w:pPr>
            <w:r>
              <w:rPr>
                <w:rFonts w:ascii="Calibri"/>
                <w:noProof/>
                <w:sz w:val="20"/>
                <w:lang w:eastAsia="fr-FR"/>
              </w:rPr>
              <mc:AlternateContent>
                <mc:Choice Requires="wpg">
                  <w:drawing>
                    <wp:inline distT="0" distB="0" distL="0" distR="0" wp14:anchorId="3A5BB63B" wp14:editId="6B6AB81E">
                      <wp:extent cx="1136650" cy="463550"/>
                      <wp:effectExtent l="0" t="635" r="0" b="2540"/>
                      <wp:docPr id="2742" name="Group 2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0" cy="463550"/>
                                <a:chOff x="0" y="0"/>
                                <a:chExt cx="1790" cy="730"/>
                              </a:xfrm>
                            </wpg:grpSpPr>
                            <pic:pic xmlns:pic="http://schemas.openxmlformats.org/drawingml/2006/picture">
                              <pic:nvPicPr>
                                <pic:cNvPr id="2743" name="Picture 2463"/>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790"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44" name="Picture 2462"/>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244"/>
                                  <a:ext cx="1542"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45" name="Picture 246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487"/>
                                  <a:ext cx="1027"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2CF1EA9" id="Group 2460" o:spid="_x0000_s1026" style="width:89.5pt;height:36.5pt;mso-position-horizontal-relative:char;mso-position-vertical-relative:line" coordsize="1790,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DBAoAAAAAAAAA&#10;IQAV6Py6kgYAAJIGAAAUAAAAZHJzL21lZGlhL2ltYWdlMy5wbmeJUE5HDQoaCgAAAA1JSERSAAAA&#10;nQAAACUIAwAAARhmK2oAAAABc1JHQgCuzhzpAAAABGdBTUEAALGPC/xhBQAAAZ5QTFRF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">
                      <v:shape id="Picture 2463" o:spid="_x0000_s1027" type="#_x0000_t75" style="position:absolute;width:1790;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">
                        <v:imagedata r:id="rId177" o:title=""/>
                      </v:shape>
                      <v:shape id="Picture 2462" o:spid="_x0000_s1028" type="#_x0000_t75" style="position:absolute;top:244;width:1542;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">
                        <v:imagedata r:id="rId178" o:title=""/>
                      </v:shape>
                      <v:shape id="Picture 2461" o:spid="_x0000_s1029" type="#_x0000_t75" style="position:absolute;top:487;width:1027;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">
                        <v:imagedata r:id="rId179" o:title=""/>
                      </v:shape>
                      <w10:anchorlock/>
                    </v:group>
                  </w:pict>
                </mc:Fallback>
              </mc:AlternateContent>
            </w:r>
          </w:p>
        </w:tc>
        <w:tc>
          <w:tcPr>
            <w:tcW w:w="2164" w:type="dxa"/>
          </w:tcPr>
          <w:p w:rsidR="00C307A6" w:rsidRDefault="00C307A6" w:rsidP="00B2276D">
            <w:pPr>
              <w:pStyle w:val="TableParagraph"/>
              <w:spacing w:line="242" w:lineRule="exact"/>
              <w:jc w:val="center"/>
              <w:rPr>
                <w:rFonts w:ascii="Calibri"/>
                <w:sz w:val="20"/>
              </w:rPr>
            </w:pPr>
            <w:r>
              <w:rPr>
                <w:rFonts w:ascii="Calibri"/>
                <w:sz w:val="20"/>
              </w:rPr>
              <w:t>12.13</w:t>
            </w:r>
          </w:p>
        </w:tc>
        <w:tc>
          <w:tcPr>
            <w:tcW w:w="2268" w:type="dxa"/>
          </w:tcPr>
          <w:p w:rsidR="00C307A6" w:rsidRDefault="007C4957" w:rsidP="00B2276D">
            <w:pPr>
              <w:pStyle w:val="TableParagraph"/>
              <w:spacing w:line="242" w:lineRule="exact"/>
              <w:jc w:val="center"/>
              <w:rPr>
                <w:rFonts w:ascii="Calibri"/>
                <w:sz w:val="20"/>
              </w:rPr>
            </w:pPr>
            <w:r>
              <w:rPr>
                <w:rFonts w:ascii="Calibri"/>
                <w:sz w:val="20"/>
              </w:rPr>
              <w:t>13.00</w:t>
            </w:r>
          </w:p>
        </w:tc>
        <w:tc>
          <w:tcPr>
            <w:tcW w:w="1985" w:type="dxa"/>
          </w:tcPr>
          <w:p w:rsidR="00C307A6" w:rsidRDefault="00B2276D" w:rsidP="00B2276D">
            <w:pPr>
              <w:pStyle w:val="TableParagraph"/>
              <w:spacing w:line="242" w:lineRule="exact"/>
              <w:jc w:val="center"/>
              <w:rPr>
                <w:rFonts w:ascii="Calibri"/>
                <w:sz w:val="20"/>
              </w:rPr>
            </w:pPr>
            <w:r>
              <w:rPr>
                <w:rFonts w:ascii="Calibri"/>
                <w:sz w:val="20"/>
              </w:rPr>
              <w:t>10.00</w:t>
            </w:r>
          </w:p>
        </w:tc>
        <w:tc>
          <w:tcPr>
            <w:tcW w:w="1985" w:type="dxa"/>
          </w:tcPr>
          <w:p w:rsidR="00C307A6" w:rsidRDefault="00B2276D" w:rsidP="00B2276D">
            <w:pPr>
              <w:pStyle w:val="TableParagraph"/>
              <w:spacing w:line="242" w:lineRule="exact"/>
              <w:jc w:val="center"/>
              <w:rPr>
                <w:rFonts w:ascii="Calibri"/>
                <w:sz w:val="20"/>
              </w:rPr>
            </w:pPr>
            <w:r>
              <w:rPr>
                <w:rFonts w:ascii="Calibri"/>
                <w:sz w:val="20"/>
              </w:rPr>
              <w:t>10.79</w:t>
            </w:r>
          </w:p>
        </w:tc>
      </w:tr>
    </w:tbl>
    <w:p w:rsidR="007772EA" w:rsidRDefault="007772EA">
      <w:pPr>
        <w:spacing w:line="242" w:lineRule="exact"/>
        <w:rPr>
          <w:sz w:val="20"/>
        </w:rPr>
        <w:sectPr w:rsidR="007772EA">
          <w:pgSz w:w="11910" w:h="16840"/>
          <w:pgMar w:top="640" w:right="420" w:bottom="620" w:left="540" w:header="443" w:footer="436" w:gutter="0"/>
          <w:cols w:space="720"/>
        </w:sectPr>
      </w:pPr>
    </w:p>
    <w:p w:rsidR="007772EA" w:rsidRDefault="007772EA">
      <w:pPr>
        <w:pStyle w:val="Corpsdetexte"/>
        <w:rPr>
          <w:sz w:val="20"/>
        </w:rPr>
      </w:pPr>
    </w:p>
    <w:p w:rsidR="007772EA" w:rsidRDefault="007772EA">
      <w:pPr>
        <w:pStyle w:val="Corpsdetexte"/>
        <w:spacing w:before="9"/>
        <w:rPr>
          <w:sz w:val="29"/>
        </w:rPr>
      </w:pPr>
    </w:p>
    <w:p w:rsidR="007772EA" w:rsidRPr="008622F6" w:rsidRDefault="008D1DF3">
      <w:pPr>
        <w:pStyle w:val="Corpsdetexte"/>
        <w:ind w:left="1426"/>
        <w:rPr>
          <w:sz w:val="36"/>
          <w:szCs w:val="36"/>
        </w:rPr>
      </w:pPr>
      <w:r>
        <w:rPr>
          <w:sz w:val="36"/>
          <w:szCs w:val="36"/>
        </w:rPr>
        <w:t>ÉPREUVE É</w:t>
      </w:r>
      <w:r w:rsidR="008622F6" w:rsidRPr="008622F6">
        <w:rPr>
          <w:sz w:val="36"/>
          <w:szCs w:val="36"/>
        </w:rPr>
        <w:t xml:space="preserve">CRITE DISCIPLINAIRE DE FRANÇAIS </w:t>
      </w:r>
    </w:p>
    <w:p w:rsidR="007772EA" w:rsidRDefault="007772EA">
      <w:pPr>
        <w:pStyle w:val="Corpsdetexte"/>
        <w:rPr>
          <w:sz w:val="20"/>
        </w:rPr>
      </w:pPr>
    </w:p>
    <w:p w:rsidR="007772EA" w:rsidRDefault="007772EA">
      <w:pPr>
        <w:pStyle w:val="Corpsdetexte"/>
        <w:spacing w:before="3"/>
        <w:rPr>
          <w:sz w:val="16"/>
        </w:rPr>
      </w:pPr>
    </w:p>
    <w:p w:rsidR="007772EA" w:rsidRDefault="007772EA">
      <w:pPr>
        <w:pStyle w:val="Corpsdetexte"/>
        <w:spacing w:before="1"/>
        <w:rPr>
          <w:sz w:val="16"/>
        </w:rPr>
      </w:pPr>
    </w:p>
    <w:p w:rsidR="001613F9" w:rsidRPr="001613F9" w:rsidRDefault="001613F9" w:rsidP="001613F9">
      <w:pPr>
        <w:jc w:val="both"/>
        <w:rPr>
          <w:rFonts w:cstheme="minorHAnsi"/>
          <w:b/>
          <w:sz w:val="24"/>
          <w:szCs w:val="24"/>
        </w:rPr>
      </w:pPr>
      <w:r w:rsidRPr="001613F9">
        <w:rPr>
          <w:rFonts w:cstheme="minorHAnsi"/>
          <w:b/>
          <w:sz w:val="24"/>
          <w:szCs w:val="24"/>
        </w:rPr>
        <w:t>I - STATISTIQUES DE L’ÉPREUVE DE FRANÇAIS</w:t>
      </w:r>
    </w:p>
    <w:p w:rsidR="001613F9" w:rsidRDefault="001613F9" w:rsidP="001613F9">
      <w:pPr>
        <w:jc w:val="both"/>
        <w:rPr>
          <w:rFonts w:cstheme="minorHAnsi"/>
          <w:sz w:val="24"/>
          <w:szCs w:val="24"/>
          <w:u w:val="single"/>
        </w:rPr>
      </w:pPr>
    </w:p>
    <w:p w:rsidR="001613F9" w:rsidRPr="001613F9" w:rsidRDefault="001613F9" w:rsidP="001613F9">
      <w:pPr>
        <w:jc w:val="both"/>
        <w:rPr>
          <w:rFonts w:cstheme="minorHAnsi"/>
          <w:sz w:val="24"/>
          <w:szCs w:val="24"/>
          <w:u w:val="single"/>
        </w:rPr>
      </w:pPr>
      <w:r w:rsidRPr="001613F9">
        <w:rPr>
          <w:rFonts w:cstheme="minorHAnsi"/>
          <w:sz w:val="24"/>
          <w:szCs w:val="24"/>
          <w:u w:val="single"/>
        </w:rPr>
        <w:t>Concours public : sur 309 copies</w:t>
      </w:r>
    </w:p>
    <w:p w:rsidR="001613F9" w:rsidRDefault="001613F9" w:rsidP="001613F9">
      <w:pPr>
        <w:jc w:val="both"/>
        <w:rPr>
          <w:rFonts w:cstheme="minorHAnsi"/>
          <w:sz w:val="24"/>
          <w:szCs w:val="24"/>
        </w:rPr>
      </w:pPr>
    </w:p>
    <w:p w:rsidR="001613F9" w:rsidRPr="001613F9" w:rsidRDefault="001613F9" w:rsidP="001613F9">
      <w:pPr>
        <w:jc w:val="both"/>
        <w:rPr>
          <w:rFonts w:cstheme="minorHAnsi"/>
          <w:sz w:val="24"/>
          <w:szCs w:val="24"/>
        </w:rPr>
      </w:pPr>
      <w:r w:rsidRPr="001613F9">
        <w:rPr>
          <w:rFonts w:cstheme="minorHAnsi"/>
          <w:sz w:val="24"/>
          <w:szCs w:val="24"/>
        </w:rPr>
        <w:t xml:space="preserve">Moyenne : 10,82 </w:t>
      </w:r>
      <w:r w:rsidRPr="001613F9">
        <w:rPr>
          <w:rFonts w:cstheme="minorHAnsi"/>
          <w:sz w:val="24"/>
          <w:szCs w:val="24"/>
        </w:rPr>
        <w:tab/>
        <w:t>Médiane 10,75</w:t>
      </w:r>
      <w:r w:rsidRPr="001613F9">
        <w:rPr>
          <w:rFonts w:cstheme="minorHAnsi"/>
          <w:sz w:val="24"/>
          <w:szCs w:val="24"/>
        </w:rPr>
        <w:tab/>
      </w:r>
      <w:r w:rsidRPr="001613F9">
        <w:rPr>
          <w:rFonts w:cstheme="minorHAnsi"/>
          <w:sz w:val="24"/>
          <w:szCs w:val="24"/>
        </w:rPr>
        <w:tab/>
        <w:t>Notes extrêmes : 3,5 et 18</w:t>
      </w:r>
      <w:r w:rsidRPr="001613F9">
        <w:rPr>
          <w:rFonts w:cstheme="minorHAnsi"/>
          <w:sz w:val="24"/>
          <w:szCs w:val="24"/>
        </w:rPr>
        <w:tab/>
        <w:t>Écart-type : 2,94</w:t>
      </w:r>
    </w:p>
    <w:p w:rsidR="001613F9" w:rsidRDefault="001613F9" w:rsidP="001613F9">
      <w:pPr>
        <w:jc w:val="both"/>
        <w:rPr>
          <w:rFonts w:cstheme="minorHAnsi"/>
          <w:sz w:val="24"/>
          <w:szCs w:val="24"/>
        </w:rPr>
      </w:pPr>
    </w:p>
    <w:p w:rsidR="001613F9" w:rsidRPr="001613F9" w:rsidRDefault="001613F9" w:rsidP="001613F9">
      <w:pPr>
        <w:jc w:val="both"/>
        <w:rPr>
          <w:rFonts w:cstheme="minorHAnsi"/>
          <w:sz w:val="24"/>
          <w:szCs w:val="24"/>
        </w:rPr>
      </w:pPr>
      <w:r w:rsidRPr="001613F9">
        <w:rPr>
          <w:rFonts w:cstheme="minorHAnsi"/>
          <w:sz w:val="24"/>
          <w:szCs w:val="24"/>
        </w:rPr>
        <w:t xml:space="preserve">La courbe est globalement gaussienne sauf, de façon notable, sur la tranche 7/20 qui est en retrait : </w:t>
      </w:r>
    </w:p>
    <w:p w:rsidR="001613F9" w:rsidRDefault="001613F9" w:rsidP="001613F9">
      <w:pPr>
        <w:jc w:val="both"/>
        <w:rPr>
          <w:rFonts w:cstheme="minorHAnsi"/>
        </w:rPr>
      </w:pPr>
      <w:r>
        <w:rPr>
          <w:rFonts w:cstheme="minorHAnsi"/>
          <w:noProof/>
          <w:lang w:eastAsia="fr-FR"/>
        </w:rPr>
        <w:drawing>
          <wp:inline distT="0" distB="0" distL="0" distR="0" wp14:anchorId="6D338B41" wp14:editId="6D721BC5">
            <wp:extent cx="5760720" cy="1363345"/>
            <wp:effectExtent l="0" t="0" r="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urbe public.png"/>
                    <pic:cNvPicPr/>
                  </pic:nvPicPr>
                  <pic:blipFill>
                    <a:blip r:embed="rId180">
                      <a:extLst>
                        <a:ext uri="{28A0092B-C50C-407E-A947-70E740481C1C}">
                          <a14:useLocalDpi xmlns:a14="http://schemas.microsoft.com/office/drawing/2010/main" val="0"/>
                        </a:ext>
                      </a:extLst>
                    </a:blip>
                    <a:stretch>
                      <a:fillRect/>
                    </a:stretch>
                  </pic:blipFill>
                  <pic:spPr>
                    <a:xfrm>
                      <a:off x="0" y="0"/>
                      <a:ext cx="5760720" cy="1363345"/>
                    </a:xfrm>
                    <a:prstGeom prst="rect">
                      <a:avLst/>
                    </a:prstGeom>
                  </pic:spPr>
                </pic:pic>
              </a:graphicData>
            </a:graphic>
          </wp:inline>
        </w:drawing>
      </w:r>
    </w:p>
    <w:p w:rsidR="001613F9" w:rsidRDefault="001613F9" w:rsidP="001613F9">
      <w:pPr>
        <w:jc w:val="both"/>
        <w:rPr>
          <w:rFonts w:cstheme="minorHAnsi"/>
          <w:u w:val="single"/>
        </w:rPr>
      </w:pPr>
    </w:p>
    <w:p w:rsidR="001613F9" w:rsidRDefault="001613F9" w:rsidP="001613F9">
      <w:pPr>
        <w:jc w:val="both"/>
        <w:rPr>
          <w:rFonts w:cstheme="minorHAnsi"/>
          <w:u w:val="single"/>
        </w:rPr>
      </w:pPr>
    </w:p>
    <w:p w:rsidR="001613F9" w:rsidRPr="001613F9" w:rsidRDefault="001613F9" w:rsidP="001613F9">
      <w:pPr>
        <w:jc w:val="both"/>
        <w:rPr>
          <w:rFonts w:cstheme="minorHAnsi"/>
          <w:sz w:val="24"/>
          <w:szCs w:val="24"/>
          <w:u w:val="single"/>
        </w:rPr>
      </w:pPr>
      <w:r w:rsidRPr="001613F9">
        <w:rPr>
          <w:rFonts w:cstheme="minorHAnsi"/>
          <w:sz w:val="24"/>
          <w:szCs w:val="24"/>
          <w:u w:val="single"/>
        </w:rPr>
        <w:t>Concours privé : sur 44 copies</w:t>
      </w:r>
    </w:p>
    <w:p w:rsidR="001613F9" w:rsidRPr="001613F9" w:rsidRDefault="001613F9" w:rsidP="001613F9">
      <w:pPr>
        <w:jc w:val="both"/>
        <w:rPr>
          <w:rFonts w:cstheme="minorHAnsi"/>
          <w:sz w:val="24"/>
          <w:szCs w:val="24"/>
        </w:rPr>
      </w:pPr>
    </w:p>
    <w:p w:rsidR="001613F9" w:rsidRPr="001613F9" w:rsidRDefault="001613F9" w:rsidP="001613F9">
      <w:pPr>
        <w:jc w:val="both"/>
        <w:rPr>
          <w:rFonts w:cstheme="minorHAnsi"/>
          <w:sz w:val="24"/>
          <w:szCs w:val="24"/>
        </w:rPr>
      </w:pPr>
      <w:r w:rsidRPr="001613F9">
        <w:rPr>
          <w:rFonts w:cstheme="minorHAnsi"/>
          <w:sz w:val="24"/>
          <w:szCs w:val="24"/>
        </w:rPr>
        <w:t>Moyenne : 10,06</w:t>
      </w:r>
      <w:r w:rsidRPr="001613F9">
        <w:rPr>
          <w:rFonts w:cstheme="minorHAnsi"/>
          <w:sz w:val="24"/>
          <w:szCs w:val="24"/>
        </w:rPr>
        <w:tab/>
        <w:t>Médiane : 9,38</w:t>
      </w:r>
      <w:r w:rsidRPr="001613F9">
        <w:rPr>
          <w:rFonts w:cstheme="minorHAnsi"/>
          <w:sz w:val="24"/>
          <w:szCs w:val="24"/>
        </w:rPr>
        <w:tab/>
      </w:r>
      <w:r w:rsidRPr="001613F9">
        <w:rPr>
          <w:rFonts w:cstheme="minorHAnsi"/>
          <w:sz w:val="24"/>
          <w:szCs w:val="24"/>
        </w:rPr>
        <w:tab/>
        <w:t xml:space="preserve">Notes extrêmes : 2,25 à 18,50. </w:t>
      </w:r>
    </w:p>
    <w:p w:rsidR="001613F9" w:rsidRPr="00406776" w:rsidRDefault="001613F9" w:rsidP="001613F9">
      <w:pPr>
        <w:jc w:val="both"/>
        <w:rPr>
          <w:rFonts w:cstheme="minorHAnsi"/>
        </w:rPr>
      </w:pPr>
      <w:r>
        <w:rPr>
          <w:rFonts w:cstheme="minorHAnsi"/>
          <w:noProof/>
          <w:lang w:eastAsia="fr-FR"/>
        </w:rPr>
        <w:drawing>
          <wp:inline distT="0" distB="0" distL="0" distR="0" wp14:anchorId="4DA048C8" wp14:editId="1914F002">
            <wp:extent cx="5760720" cy="1363345"/>
            <wp:effectExtent l="0" t="0" r="0" b="8255"/>
            <wp:docPr id="2865" name="Image 2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urbe privé.png"/>
                    <pic:cNvPicPr/>
                  </pic:nvPicPr>
                  <pic:blipFill>
                    <a:blip r:embed="rId181">
                      <a:extLst>
                        <a:ext uri="{28A0092B-C50C-407E-A947-70E740481C1C}">
                          <a14:useLocalDpi xmlns:a14="http://schemas.microsoft.com/office/drawing/2010/main" val="0"/>
                        </a:ext>
                      </a:extLst>
                    </a:blip>
                    <a:stretch>
                      <a:fillRect/>
                    </a:stretch>
                  </pic:blipFill>
                  <pic:spPr>
                    <a:xfrm>
                      <a:off x="0" y="0"/>
                      <a:ext cx="5760720" cy="1363345"/>
                    </a:xfrm>
                    <a:prstGeom prst="rect">
                      <a:avLst/>
                    </a:prstGeom>
                  </pic:spPr>
                </pic:pic>
              </a:graphicData>
            </a:graphic>
          </wp:inline>
        </w:drawing>
      </w:r>
    </w:p>
    <w:p w:rsidR="001613F9" w:rsidRDefault="001613F9" w:rsidP="001613F9">
      <w:pPr>
        <w:jc w:val="both"/>
        <w:rPr>
          <w:rFonts w:cstheme="minorHAnsi"/>
          <w:b/>
        </w:rPr>
      </w:pPr>
    </w:p>
    <w:p w:rsidR="001613F9" w:rsidRDefault="001613F9" w:rsidP="001613F9">
      <w:pPr>
        <w:jc w:val="both"/>
        <w:rPr>
          <w:rFonts w:cstheme="minorHAnsi"/>
          <w:b/>
          <w:sz w:val="24"/>
          <w:szCs w:val="24"/>
        </w:rPr>
      </w:pPr>
    </w:p>
    <w:p w:rsidR="001613F9" w:rsidRDefault="001613F9" w:rsidP="001613F9">
      <w:pPr>
        <w:jc w:val="both"/>
        <w:rPr>
          <w:rFonts w:cstheme="minorHAnsi"/>
          <w:b/>
          <w:sz w:val="24"/>
          <w:szCs w:val="24"/>
        </w:rPr>
      </w:pPr>
    </w:p>
    <w:p w:rsidR="001613F9" w:rsidRPr="001613F9" w:rsidRDefault="001613F9" w:rsidP="001613F9">
      <w:pPr>
        <w:jc w:val="both"/>
        <w:rPr>
          <w:rFonts w:cstheme="minorHAnsi"/>
          <w:b/>
          <w:sz w:val="24"/>
          <w:szCs w:val="24"/>
        </w:rPr>
      </w:pPr>
      <w:r w:rsidRPr="001613F9">
        <w:rPr>
          <w:rFonts w:cstheme="minorHAnsi"/>
          <w:b/>
          <w:sz w:val="24"/>
          <w:szCs w:val="24"/>
        </w:rPr>
        <w:t>II. COMMENTAIRES SUR L’ÉPREUVE ET LES COPIES</w:t>
      </w:r>
    </w:p>
    <w:p w:rsidR="001613F9" w:rsidRDefault="001613F9" w:rsidP="001613F9">
      <w:pPr>
        <w:jc w:val="both"/>
        <w:rPr>
          <w:rFonts w:cstheme="minorHAnsi"/>
          <w:b/>
          <w:sz w:val="24"/>
          <w:szCs w:val="24"/>
        </w:rPr>
      </w:pPr>
    </w:p>
    <w:p w:rsidR="001613F9" w:rsidRPr="001613F9" w:rsidRDefault="001613F9" w:rsidP="001613F9">
      <w:pPr>
        <w:jc w:val="both"/>
        <w:rPr>
          <w:rFonts w:cstheme="minorHAnsi"/>
          <w:b/>
          <w:sz w:val="24"/>
          <w:szCs w:val="24"/>
        </w:rPr>
      </w:pPr>
      <w:r w:rsidRPr="001613F9">
        <w:rPr>
          <w:rFonts w:cstheme="minorHAnsi"/>
          <w:b/>
          <w:sz w:val="24"/>
          <w:szCs w:val="24"/>
        </w:rPr>
        <w:t>Changement dans la structuration de l’épreuve</w:t>
      </w:r>
    </w:p>
    <w:p w:rsidR="001613F9" w:rsidRPr="001613F9" w:rsidRDefault="001613F9" w:rsidP="001613F9">
      <w:pPr>
        <w:jc w:val="both"/>
        <w:rPr>
          <w:rFonts w:cstheme="minorHAnsi"/>
          <w:sz w:val="24"/>
          <w:szCs w:val="24"/>
        </w:rPr>
      </w:pPr>
      <w:r w:rsidRPr="001613F9">
        <w:rPr>
          <w:rFonts w:cstheme="minorHAnsi"/>
          <w:sz w:val="24"/>
          <w:szCs w:val="24"/>
        </w:rPr>
        <w:t>Un changement important est intervenu cette année : une évolution substantielle de la question sur textes, qui s’est accompagnée de la disparition de la troisième question d’a</w:t>
      </w:r>
      <w:r w:rsidRPr="001613F9">
        <w:rPr>
          <w:rFonts w:cstheme="minorHAnsi"/>
          <w:bCs/>
          <w:sz w:val="24"/>
          <w:szCs w:val="24"/>
        </w:rPr>
        <w:t xml:space="preserve">nalyse de supports d’enseignement. Les questions de langue et de lexique, quant à elles, sont restées identiques à ce qu’elles étaient dans les sessions antérieures. </w:t>
      </w:r>
    </w:p>
    <w:p w:rsidR="001613F9" w:rsidRDefault="001613F9" w:rsidP="001613F9">
      <w:pPr>
        <w:jc w:val="both"/>
        <w:rPr>
          <w:rFonts w:cstheme="minorHAnsi"/>
          <w:b/>
          <w:sz w:val="24"/>
          <w:szCs w:val="24"/>
        </w:rPr>
      </w:pPr>
    </w:p>
    <w:p w:rsidR="001613F9" w:rsidRPr="001613F9" w:rsidRDefault="001613F9" w:rsidP="001613F9">
      <w:pPr>
        <w:jc w:val="both"/>
        <w:rPr>
          <w:rFonts w:cstheme="minorHAnsi"/>
          <w:b/>
          <w:sz w:val="24"/>
          <w:szCs w:val="24"/>
        </w:rPr>
      </w:pPr>
      <w:r w:rsidRPr="001613F9">
        <w:rPr>
          <w:rFonts w:cstheme="minorHAnsi"/>
          <w:b/>
          <w:sz w:val="24"/>
          <w:szCs w:val="24"/>
        </w:rPr>
        <w:t>Questions de langue et de lexique</w:t>
      </w:r>
    </w:p>
    <w:p w:rsidR="001613F9" w:rsidRPr="001613F9" w:rsidRDefault="001613F9" w:rsidP="001613F9">
      <w:pPr>
        <w:jc w:val="both"/>
        <w:rPr>
          <w:rFonts w:cstheme="minorHAnsi"/>
          <w:sz w:val="24"/>
          <w:szCs w:val="24"/>
        </w:rPr>
      </w:pPr>
      <w:r w:rsidRPr="001613F9">
        <w:rPr>
          <w:rFonts w:cstheme="minorHAnsi"/>
          <w:sz w:val="24"/>
          <w:szCs w:val="24"/>
        </w:rPr>
        <w:t xml:space="preserve">Globalement, la seconde section de l’épreuve, regroupant des questions de langue et des questions de lexique, a suscité chez les correcteurs les mêmes observations que les années précédentes, que voici présentées, en s’en tenant à ce qui revient le plus souvent. </w:t>
      </w:r>
    </w:p>
    <w:p w:rsidR="001613F9" w:rsidRDefault="001613F9" w:rsidP="001613F9">
      <w:pPr>
        <w:jc w:val="both"/>
        <w:rPr>
          <w:rFonts w:cstheme="minorHAnsi"/>
          <w:sz w:val="24"/>
          <w:szCs w:val="24"/>
        </w:rPr>
      </w:pPr>
      <w:r w:rsidRPr="001613F9">
        <w:rPr>
          <w:rFonts w:cstheme="minorHAnsi"/>
          <w:sz w:val="24"/>
          <w:szCs w:val="24"/>
        </w:rPr>
        <w:t xml:space="preserve">Comme chaque année, certaines copies ont mis en évidence une faiblesse des connaissances dans le domaine de la langue française, ainsi de la distinction entre nature grammaticale et fonction syntaxique. Semblablement, la notion de proposition, très souvent mise en jeu dans la discipline, n’est pas connue de beaucoup de candidats, qui répondent à peu près au hasard aux questions posées. Ce sont aussi l’identification et l’analyse de l’emploi des temps verbaux qui ne sont pas du tout réussies, collectivement, alors que, chaque année, une question porte sur ce point. </w:t>
      </w:r>
    </w:p>
    <w:p w:rsidR="001613F9" w:rsidRDefault="001613F9" w:rsidP="001613F9">
      <w:pPr>
        <w:jc w:val="both"/>
        <w:rPr>
          <w:rFonts w:cstheme="minorHAnsi"/>
          <w:sz w:val="24"/>
          <w:szCs w:val="24"/>
        </w:rPr>
      </w:pPr>
    </w:p>
    <w:p w:rsidR="001613F9" w:rsidRPr="001613F9" w:rsidRDefault="001613F9" w:rsidP="001613F9">
      <w:pPr>
        <w:jc w:val="both"/>
        <w:rPr>
          <w:rFonts w:cstheme="minorHAnsi"/>
          <w:sz w:val="24"/>
          <w:szCs w:val="24"/>
        </w:rPr>
      </w:pPr>
      <w:r w:rsidRPr="001613F9">
        <w:rPr>
          <w:rFonts w:cstheme="minorHAnsi"/>
          <w:sz w:val="24"/>
          <w:szCs w:val="24"/>
        </w:rPr>
        <w:t xml:space="preserve">Là encore, les candidats qui ne maîtrisent pas ces connaissances répondent souvent en utilisant de façon aléatoire des termes et des catégories en usage, et, ainsi, n’approchent pas de la réponse attendue. </w:t>
      </w:r>
    </w:p>
    <w:p w:rsidR="001613F9" w:rsidRPr="001613F9" w:rsidRDefault="001613F9" w:rsidP="001613F9">
      <w:pPr>
        <w:jc w:val="both"/>
        <w:rPr>
          <w:rFonts w:cstheme="minorHAnsi"/>
          <w:sz w:val="24"/>
          <w:szCs w:val="24"/>
        </w:rPr>
      </w:pPr>
      <w:r w:rsidRPr="001613F9">
        <w:rPr>
          <w:rFonts w:cstheme="minorHAnsi"/>
          <w:sz w:val="24"/>
          <w:szCs w:val="24"/>
        </w:rPr>
        <w:t xml:space="preserve">Un important travail de préparation est exigé dans ces domaines en vue de la réussite à ce concours. Il faut rappeler que le futur professeur des écoles doit connaître la langue française et témoigner d’une réelle maîtrise de l’orthographe et de la grammaire, qui doit aller au-delà de ce qu’il aura à enseigner à ses élèves. </w:t>
      </w:r>
    </w:p>
    <w:p w:rsidR="001613F9" w:rsidRDefault="001613F9" w:rsidP="001613F9">
      <w:pPr>
        <w:pStyle w:val="Default"/>
        <w:spacing w:after="240"/>
        <w:jc w:val="both"/>
        <w:rPr>
          <w:rFonts w:asciiTheme="minorHAnsi" w:hAnsiTheme="minorHAnsi" w:cstheme="minorHAnsi"/>
          <w:b/>
        </w:rPr>
      </w:pPr>
    </w:p>
    <w:p w:rsidR="001613F9" w:rsidRPr="001613F9" w:rsidRDefault="001613F9" w:rsidP="001613F9">
      <w:pPr>
        <w:pStyle w:val="Default"/>
        <w:spacing w:after="240"/>
        <w:jc w:val="both"/>
        <w:rPr>
          <w:rFonts w:asciiTheme="minorHAnsi" w:hAnsiTheme="minorHAnsi" w:cstheme="minorHAnsi"/>
        </w:rPr>
      </w:pPr>
      <w:r w:rsidRPr="001613F9">
        <w:rPr>
          <w:rFonts w:asciiTheme="minorHAnsi" w:hAnsiTheme="minorHAnsi" w:cstheme="minorHAnsi"/>
          <w:b/>
        </w:rPr>
        <w:t>Question de « r</w:t>
      </w:r>
      <w:r w:rsidRPr="001613F9">
        <w:rPr>
          <w:rFonts w:asciiTheme="minorHAnsi" w:hAnsiTheme="minorHAnsi" w:cstheme="minorHAnsi"/>
          <w:b/>
          <w:bCs/>
        </w:rPr>
        <w:t xml:space="preserve">éflexion et développement » </w:t>
      </w:r>
    </w:p>
    <w:p w:rsidR="001613F9" w:rsidRDefault="001613F9" w:rsidP="001613F9">
      <w:pPr>
        <w:jc w:val="both"/>
        <w:rPr>
          <w:rFonts w:cstheme="minorHAnsi"/>
        </w:rPr>
      </w:pPr>
      <w:r>
        <w:rPr>
          <w:rFonts w:cstheme="minorHAnsi"/>
        </w:rPr>
        <w:t xml:space="preserve">Cette nouvelle question induisait un changement important. Les candidats avaient affaire à un seul texte, cette année un extrait de </w:t>
      </w:r>
      <w:r w:rsidRPr="002073A8">
        <w:rPr>
          <w:rFonts w:cstheme="minorHAnsi"/>
          <w:i/>
        </w:rPr>
        <w:t>L’art d’être grand-père</w:t>
      </w:r>
      <w:r>
        <w:rPr>
          <w:rFonts w:cstheme="minorHAnsi"/>
        </w:rPr>
        <w:t xml:space="preserve"> de Victor Hugo, sur lequel ils devaient produire un écrit de type argumentatif, sur un sujet qui se déduisait du thème principal du texte, et qui leur était donné dans la libellé : en l’occurrence, les liens que peuvent entretenir les personnes âgées et les enfants. Il leur était dit également qu’ils avaient à faire précéder ce développement, d’une « mise en lumière » de cette relation intergénérationnelle, telle qu’elle apparaît dans le texte d’Hugo ; il était donc attendu qu’une partie de la réponse prenne peu ou prou l’allure d’un commentaire du texte, incluant des citations, et témoignant, par conséquent, d’une démarche tant soit peu interprétative du texte. </w:t>
      </w:r>
    </w:p>
    <w:p w:rsidR="001613F9" w:rsidRDefault="001613F9" w:rsidP="001613F9">
      <w:pPr>
        <w:pStyle w:val="Default"/>
        <w:jc w:val="both"/>
        <w:rPr>
          <w:rFonts w:asciiTheme="minorHAnsi" w:hAnsiTheme="minorHAnsi" w:cstheme="minorHAnsi"/>
          <w:sz w:val="22"/>
          <w:szCs w:val="22"/>
        </w:rPr>
      </w:pPr>
      <w:r w:rsidRPr="00EE5676">
        <w:rPr>
          <w:rFonts w:asciiTheme="minorHAnsi" w:hAnsiTheme="minorHAnsi" w:cstheme="minorHAnsi"/>
          <w:sz w:val="22"/>
          <w:szCs w:val="22"/>
        </w:rPr>
        <w:t>Globalement, l’expression d’un nombre significatif de copies n’est pas b</w:t>
      </w:r>
      <w:r>
        <w:rPr>
          <w:rFonts w:asciiTheme="minorHAnsi" w:hAnsiTheme="minorHAnsi" w:cstheme="minorHAnsi"/>
          <w:sz w:val="22"/>
          <w:szCs w:val="22"/>
        </w:rPr>
        <w:t xml:space="preserve">onne, voire fautive à l’excès. On a observé, </w:t>
      </w:r>
      <w:r w:rsidRPr="00EE5676">
        <w:rPr>
          <w:rFonts w:asciiTheme="minorHAnsi" w:hAnsiTheme="minorHAnsi" w:cstheme="minorHAnsi"/>
          <w:sz w:val="22"/>
          <w:szCs w:val="22"/>
        </w:rPr>
        <w:t xml:space="preserve">en particulier, </w:t>
      </w:r>
      <w:r>
        <w:rPr>
          <w:rFonts w:asciiTheme="minorHAnsi" w:hAnsiTheme="minorHAnsi" w:cstheme="minorHAnsi"/>
          <w:sz w:val="22"/>
          <w:szCs w:val="22"/>
        </w:rPr>
        <w:t xml:space="preserve">parmi les défauts les plus fréquents, </w:t>
      </w:r>
      <w:r w:rsidRPr="00EE5676">
        <w:rPr>
          <w:rFonts w:asciiTheme="minorHAnsi" w:hAnsiTheme="minorHAnsi" w:cstheme="minorHAnsi"/>
          <w:sz w:val="22"/>
          <w:szCs w:val="22"/>
        </w:rPr>
        <w:t xml:space="preserve">un niveau de langue relâché, des expressions familières, une </w:t>
      </w:r>
      <w:r>
        <w:rPr>
          <w:rFonts w:asciiTheme="minorHAnsi" w:hAnsiTheme="minorHAnsi" w:cstheme="minorHAnsi"/>
          <w:sz w:val="22"/>
          <w:szCs w:val="22"/>
        </w:rPr>
        <w:t>grande</w:t>
      </w:r>
      <w:r w:rsidRPr="00EE5676">
        <w:rPr>
          <w:rFonts w:asciiTheme="minorHAnsi" w:hAnsiTheme="minorHAnsi" w:cstheme="minorHAnsi"/>
          <w:sz w:val="22"/>
          <w:szCs w:val="22"/>
        </w:rPr>
        <w:t xml:space="preserve"> impropriété lexicale, une langue pauvre, au lexique répétitif et sans perti</w:t>
      </w:r>
      <w:r>
        <w:rPr>
          <w:rFonts w:asciiTheme="minorHAnsi" w:hAnsiTheme="minorHAnsi" w:cstheme="minorHAnsi"/>
          <w:sz w:val="22"/>
          <w:szCs w:val="22"/>
        </w:rPr>
        <w:t>nence, ainsi qu’une mauvaise orthographe</w:t>
      </w:r>
      <w:r w:rsidRPr="00EE5676">
        <w:rPr>
          <w:rFonts w:asciiTheme="minorHAnsi" w:hAnsiTheme="minorHAnsi" w:cstheme="minorHAnsi"/>
          <w:sz w:val="22"/>
          <w:szCs w:val="22"/>
        </w:rPr>
        <w:t xml:space="preserve">. </w:t>
      </w:r>
      <w:r>
        <w:rPr>
          <w:rFonts w:asciiTheme="minorHAnsi" w:hAnsiTheme="minorHAnsi" w:cstheme="minorHAnsi"/>
          <w:sz w:val="22"/>
          <w:szCs w:val="22"/>
        </w:rPr>
        <w:t>Par ailleurs, l</w:t>
      </w:r>
      <w:r w:rsidRPr="00EE5676">
        <w:rPr>
          <w:rFonts w:asciiTheme="minorHAnsi" w:hAnsiTheme="minorHAnsi" w:cstheme="minorHAnsi"/>
          <w:sz w:val="22"/>
          <w:szCs w:val="22"/>
        </w:rPr>
        <w:t xml:space="preserve">e développement sur la question posée était censé s’appuyer, selon les termes du sujet, sur </w:t>
      </w:r>
      <w:r>
        <w:rPr>
          <w:rFonts w:asciiTheme="minorHAnsi" w:hAnsiTheme="minorHAnsi" w:cstheme="minorHAnsi"/>
          <w:sz w:val="22"/>
          <w:szCs w:val="22"/>
        </w:rPr>
        <w:t>« </w:t>
      </w:r>
      <w:r w:rsidRPr="00EE5676">
        <w:rPr>
          <w:rFonts w:asciiTheme="minorHAnsi" w:hAnsiTheme="minorHAnsi" w:cstheme="minorHAnsi"/>
          <w:sz w:val="22"/>
          <w:szCs w:val="22"/>
        </w:rPr>
        <w:t>l'ensemble de</w:t>
      </w:r>
      <w:r>
        <w:rPr>
          <w:rFonts w:asciiTheme="minorHAnsi" w:hAnsiTheme="minorHAnsi" w:cstheme="minorHAnsi"/>
          <w:sz w:val="22"/>
          <w:szCs w:val="22"/>
        </w:rPr>
        <w:t>[s]</w:t>
      </w:r>
      <w:r w:rsidRPr="00EE5676">
        <w:rPr>
          <w:rFonts w:asciiTheme="minorHAnsi" w:hAnsiTheme="minorHAnsi" w:cstheme="minorHAnsi"/>
          <w:sz w:val="22"/>
          <w:szCs w:val="22"/>
        </w:rPr>
        <w:t xml:space="preserve"> connaissances et de</w:t>
      </w:r>
      <w:r>
        <w:rPr>
          <w:rFonts w:asciiTheme="minorHAnsi" w:hAnsiTheme="minorHAnsi" w:cstheme="minorHAnsi"/>
          <w:sz w:val="22"/>
          <w:szCs w:val="22"/>
        </w:rPr>
        <w:t xml:space="preserve">[s] lectures » des candidats. Ce point a été assez discriminant, plusieurs copies, ne parvenant pas à répondre à cette attente, se sont contentées de généralités passe-partout, souvent empruntées à l’expérience personnelle, et donc sans réelle pertinence dans un développement de cette sorte, ou bien de propos vagues et sans consistance, semblables à ceux que l’on pourrait entendre dans une conversation relâchée. A un autre degré, les références culturelles attendues étaient bien présentes, mais pas toujours données à bon escient, voire, dans certains cas, à contresens. En fait, sous ce rapport, pour cette première session, assez rares ont été les copies satisfaisant à cet attendu. On a toutefois noté avec plaisir que des candidats ont obtenu de bonnes, voire d’excellentes notes, en produisant des développements de qualité sur ce très beau texte de Victor Hugo. </w:t>
      </w:r>
    </w:p>
    <w:p w:rsidR="001613F9" w:rsidRDefault="001613F9" w:rsidP="001613F9">
      <w:pPr>
        <w:pStyle w:val="Default"/>
        <w:jc w:val="both"/>
        <w:rPr>
          <w:rFonts w:asciiTheme="minorHAnsi" w:hAnsiTheme="minorHAnsi" w:cstheme="minorHAnsi"/>
          <w:sz w:val="22"/>
          <w:szCs w:val="22"/>
        </w:rPr>
      </w:pPr>
    </w:p>
    <w:p w:rsidR="001613F9" w:rsidRDefault="001613F9" w:rsidP="001613F9">
      <w:pPr>
        <w:jc w:val="both"/>
        <w:rPr>
          <w:rFonts w:cstheme="minorHAnsi"/>
        </w:rPr>
      </w:pPr>
    </w:p>
    <w:p w:rsidR="007772EA" w:rsidRDefault="007772EA">
      <w:pPr>
        <w:rPr>
          <w:sz w:val="16"/>
        </w:rPr>
        <w:sectPr w:rsidR="007772EA">
          <w:pgSz w:w="11910" w:h="16840"/>
          <w:pgMar w:top="640" w:right="420" w:bottom="620" w:left="540" w:header="443" w:footer="436" w:gutter="0"/>
          <w:cols w:space="720"/>
        </w:sectPr>
      </w:pPr>
    </w:p>
    <w:p w:rsidR="007772EA" w:rsidRDefault="007772EA">
      <w:pPr>
        <w:pStyle w:val="Corpsdetexte"/>
        <w:spacing w:before="10"/>
        <w:rPr>
          <w:sz w:val="21"/>
        </w:rPr>
      </w:pPr>
    </w:p>
    <w:p w:rsidR="007772EA" w:rsidRDefault="007772EA">
      <w:pPr>
        <w:pStyle w:val="Corpsdetexte"/>
        <w:rPr>
          <w:sz w:val="16"/>
        </w:rPr>
      </w:pPr>
    </w:p>
    <w:p w:rsidR="007772EA" w:rsidRDefault="007772EA">
      <w:pPr>
        <w:rPr>
          <w:sz w:val="16"/>
        </w:rPr>
      </w:pPr>
    </w:p>
    <w:p w:rsidR="001613F9" w:rsidRDefault="008819E4" w:rsidP="008622F6">
      <w:pPr>
        <w:jc w:val="center"/>
        <w:rPr>
          <w:sz w:val="36"/>
          <w:szCs w:val="36"/>
        </w:rPr>
      </w:pPr>
      <w:r>
        <w:rPr>
          <w:sz w:val="36"/>
          <w:szCs w:val="36"/>
        </w:rPr>
        <w:t>ÉPREUVE É</w:t>
      </w:r>
      <w:r w:rsidR="008622F6" w:rsidRPr="008622F6">
        <w:rPr>
          <w:sz w:val="36"/>
          <w:szCs w:val="36"/>
        </w:rPr>
        <w:t xml:space="preserve">CRITE DISCIPLINAIRE DE </w:t>
      </w:r>
      <w:r>
        <w:rPr>
          <w:sz w:val="36"/>
          <w:szCs w:val="36"/>
        </w:rPr>
        <w:t>MATHÉ</w:t>
      </w:r>
      <w:r w:rsidR="008622F6">
        <w:rPr>
          <w:sz w:val="36"/>
          <w:szCs w:val="36"/>
        </w:rPr>
        <w:t>MATIQUES</w:t>
      </w:r>
    </w:p>
    <w:p w:rsidR="008622F6" w:rsidRDefault="008622F6" w:rsidP="008622F6">
      <w:pPr>
        <w:jc w:val="both"/>
        <w:rPr>
          <w:rFonts w:cstheme="minorHAnsi"/>
          <w:b/>
          <w:sz w:val="24"/>
          <w:szCs w:val="24"/>
        </w:rPr>
      </w:pPr>
    </w:p>
    <w:p w:rsidR="008622F6" w:rsidRDefault="008622F6" w:rsidP="008622F6">
      <w:pPr>
        <w:jc w:val="both"/>
        <w:rPr>
          <w:rFonts w:cstheme="minorHAnsi"/>
          <w:b/>
          <w:sz w:val="24"/>
          <w:szCs w:val="24"/>
        </w:rPr>
      </w:pPr>
    </w:p>
    <w:p w:rsidR="008622F6" w:rsidRDefault="008622F6" w:rsidP="008622F6">
      <w:pPr>
        <w:jc w:val="both"/>
        <w:rPr>
          <w:rFonts w:cstheme="minorHAnsi"/>
          <w:b/>
          <w:sz w:val="24"/>
          <w:szCs w:val="24"/>
        </w:rPr>
      </w:pPr>
    </w:p>
    <w:p w:rsidR="008622F6" w:rsidRPr="001613F9" w:rsidRDefault="008622F6" w:rsidP="008622F6">
      <w:pPr>
        <w:jc w:val="both"/>
        <w:rPr>
          <w:rFonts w:cstheme="minorHAnsi"/>
          <w:b/>
          <w:sz w:val="24"/>
          <w:szCs w:val="24"/>
        </w:rPr>
      </w:pPr>
      <w:r w:rsidRPr="001613F9">
        <w:rPr>
          <w:rFonts w:cstheme="minorHAnsi"/>
          <w:b/>
          <w:sz w:val="24"/>
          <w:szCs w:val="24"/>
        </w:rPr>
        <w:t>I</w:t>
      </w:r>
      <w:r>
        <w:rPr>
          <w:rFonts w:cstheme="minorHAnsi"/>
          <w:b/>
          <w:sz w:val="24"/>
          <w:szCs w:val="24"/>
        </w:rPr>
        <w:t xml:space="preserve">. </w:t>
      </w:r>
      <w:r w:rsidRPr="001613F9">
        <w:rPr>
          <w:rFonts w:cstheme="minorHAnsi"/>
          <w:b/>
          <w:sz w:val="24"/>
          <w:szCs w:val="24"/>
        </w:rPr>
        <w:t>M</w:t>
      </w:r>
      <w:r>
        <w:rPr>
          <w:rFonts w:cstheme="minorHAnsi"/>
          <w:b/>
          <w:sz w:val="24"/>
          <w:szCs w:val="24"/>
        </w:rPr>
        <w:t>ODALITES DU CONCOURS</w:t>
      </w:r>
    </w:p>
    <w:p w:rsidR="008622F6" w:rsidRPr="008622F6" w:rsidRDefault="008622F6" w:rsidP="008622F6">
      <w:pPr>
        <w:rPr>
          <w:sz w:val="24"/>
          <w:szCs w:val="24"/>
        </w:rPr>
      </w:pPr>
    </w:p>
    <w:p w:rsidR="008622F6" w:rsidRPr="008622F6" w:rsidRDefault="008622F6" w:rsidP="008622F6">
      <w:pPr>
        <w:jc w:val="both"/>
        <w:rPr>
          <w:sz w:val="24"/>
          <w:szCs w:val="24"/>
        </w:rPr>
      </w:pPr>
      <w:r w:rsidRPr="008622F6">
        <w:rPr>
          <w:sz w:val="24"/>
          <w:szCs w:val="24"/>
        </w:rPr>
        <w:t xml:space="preserve">La session 2022 du concours est soumise à l’application de </w:t>
      </w:r>
      <w:hyperlink r:id="rId182" w:anchor=":~:text=Dans%20les%20r%C3%A9sum%C3%A9s-,Arr%C3%AAt%C3%A9%20du%2025%20janvier%202021%20fixant%20les%20modalit%C3%A9s%20d'organisation,recrutement%20de%20professeurs%20des%20%C3%A9coles" w:history="1">
        <w:r w:rsidRPr="008622F6">
          <w:rPr>
            <w:rStyle w:val="Lienhypertexte"/>
            <w:bCs/>
            <w:color w:val="365F91" w:themeColor="accent1" w:themeShade="BF"/>
            <w:sz w:val="24"/>
            <w:szCs w:val="24"/>
          </w:rPr>
          <w:t>l’arrêté du 25 janvier 2021</w:t>
        </w:r>
      </w:hyperlink>
      <w:r w:rsidRPr="008622F6">
        <w:rPr>
          <w:sz w:val="24"/>
          <w:szCs w:val="24"/>
        </w:rPr>
        <w:t xml:space="preserve"> fixant les modalités d'organisation du concours externe, des concours externes spéciaux, du second concours interne, du second concours interne spécial et du troisième concours de recrutement de professeurs des écoles, complété par </w:t>
      </w:r>
      <w:hyperlink r:id="rId183" w:anchor=":~:text=Dans%20les%20r%C3%A9sum%C3%A9s-,Arr%C3%AAt%C3%A9%20du%202%20mars%202022%20fixant%20la%20r%C3%A9partition%20du%20nombre,d'enseignement%20priv%C3%A9s%20sous%20contrat" w:history="1">
        <w:r w:rsidRPr="008622F6">
          <w:rPr>
            <w:rStyle w:val="Lienhypertexte"/>
            <w:bCs/>
            <w:color w:val="31849B" w:themeColor="accent5" w:themeShade="BF"/>
            <w:sz w:val="24"/>
            <w:szCs w:val="24"/>
          </w:rPr>
          <w:t>l’arrêté du 2 mars 2022</w:t>
        </w:r>
      </w:hyperlink>
      <w:r w:rsidRPr="008622F6">
        <w:rPr>
          <w:color w:val="31849B" w:themeColor="accent5" w:themeShade="BF"/>
          <w:sz w:val="24"/>
          <w:szCs w:val="24"/>
        </w:rPr>
        <w:t xml:space="preserve"> </w:t>
      </w:r>
      <w:r w:rsidRPr="008622F6">
        <w:rPr>
          <w:sz w:val="24"/>
          <w:szCs w:val="24"/>
        </w:rPr>
        <w:t>fixant la répartition du nombre de contrats offerts au titre de l'année 2022 au concours externe, au concours externe spécial en langue régionale et au troisième concours d'accès à l'échelle de rémunération des professeurs des écoles des établissements d'enseignement privés sous contrat.</w:t>
      </w:r>
    </w:p>
    <w:p w:rsidR="008622F6" w:rsidRPr="008622F6" w:rsidRDefault="008622F6" w:rsidP="008622F6">
      <w:pPr>
        <w:pStyle w:val="Titre1"/>
        <w:shd w:val="clear" w:color="auto" w:fill="FFFFFF"/>
        <w:spacing w:after="75" w:line="360" w:lineRule="atLeast"/>
        <w:jc w:val="both"/>
        <w:rPr>
          <w:b/>
          <w:bCs/>
          <w:sz w:val="24"/>
          <w:szCs w:val="24"/>
        </w:rPr>
      </w:pPr>
    </w:p>
    <w:p w:rsidR="008622F6" w:rsidRPr="008622F6" w:rsidRDefault="008622F6" w:rsidP="008622F6">
      <w:pPr>
        <w:pStyle w:val="Titre1"/>
        <w:rPr>
          <w:sz w:val="24"/>
          <w:szCs w:val="24"/>
        </w:rPr>
      </w:pPr>
      <w:r w:rsidRPr="008622F6">
        <w:rPr>
          <w:sz w:val="24"/>
          <w:szCs w:val="24"/>
        </w:rPr>
        <w:t xml:space="preserve">Éléments statistiques : notes obtenues en 2022 </w:t>
      </w:r>
    </w:p>
    <w:p w:rsidR="008622F6" w:rsidRPr="008622F6" w:rsidRDefault="008622F6" w:rsidP="008622F6">
      <w:pPr>
        <w:rPr>
          <w:sz w:val="24"/>
          <w:szCs w:val="24"/>
        </w:rPr>
      </w:pPr>
    </w:p>
    <w:p w:rsidR="008622F6" w:rsidRPr="003F3583" w:rsidRDefault="008622F6" w:rsidP="008622F6"/>
    <w:p w:rsidR="008622F6" w:rsidRPr="003F3583" w:rsidRDefault="008622F6" w:rsidP="008622F6">
      <w:pPr>
        <w:jc w:val="center"/>
      </w:pPr>
      <w:r w:rsidRPr="003F3583">
        <w:rPr>
          <w:noProof/>
          <w:lang w:eastAsia="fr-FR"/>
        </w:rPr>
        <w:drawing>
          <wp:inline distT="0" distB="0" distL="0" distR="0" wp14:anchorId="0F597C5B" wp14:editId="77047257">
            <wp:extent cx="5305425" cy="2876550"/>
            <wp:effectExtent l="0" t="0" r="9525" b="0"/>
            <wp:docPr id="2871" name="Graphique 287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p>
    <w:p w:rsidR="008622F6" w:rsidRPr="003F3583" w:rsidRDefault="008622F6" w:rsidP="008622F6">
      <w:pPr>
        <w:jc w:val="center"/>
      </w:pPr>
    </w:p>
    <w:p w:rsidR="008622F6" w:rsidRPr="003F3583" w:rsidRDefault="008622F6" w:rsidP="008622F6"/>
    <w:p w:rsidR="008622F6" w:rsidRPr="003F3583" w:rsidRDefault="008622F6" w:rsidP="008622F6"/>
    <w:tbl>
      <w:tblPr>
        <w:tblStyle w:val="Grilledutableau"/>
        <w:tblpPr w:leftFromText="141" w:rightFromText="141" w:vertAnchor="text" w:horzAnchor="margin" w:tblpXSpec="center" w:tblpY="209"/>
        <w:tblW w:w="0" w:type="auto"/>
        <w:tblLook w:val="04A0" w:firstRow="1" w:lastRow="0" w:firstColumn="1" w:lastColumn="0" w:noHBand="0" w:noVBand="1"/>
      </w:tblPr>
      <w:tblGrid>
        <w:gridCol w:w="1333"/>
        <w:gridCol w:w="236"/>
        <w:gridCol w:w="1122"/>
        <w:gridCol w:w="1058"/>
        <w:gridCol w:w="1093"/>
        <w:gridCol w:w="1151"/>
        <w:gridCol w:w="1140"/>
        <w:gridCol w:w="236"/>
        <w:gridCol w:w="1203"/>
        <w:gridCol w:w="1204"/>
      </w:tblGrid>
      <w:tr w:rsidR="008622F6" w:rsidRPr="00B4320F" w:rsidTr="00C33DE3">
        <w:tc>
          <w:tcPr>
            <w:tcW w:w="1333" w:type="dxa"/>
            <w:vAlign w:val="center"/>
          </w:tcPr>
          <w:p w:rsidR="008622F6" w:rsidRPr="00B4320F" w:rsidRDefault="008622F6" w:rsidP="00C33DE3">
            <w:pPr>
              <w:jc w:val="center"/>
              <w:rPr>
                <w:szCs w:val="22"/>
              </w:rPr>
            </w:pPr>
            <w:r w:rsidRPr="00B4320F">
              <w:rPr>
                <w:szCs w:val="22"/>
              </w:rPr>
              <w:t>Nombre de copies corrigées</w:t>
            </w:r>
          </w:p>
        </w:tc>
        <w:tc>
          <w:tcPr>
            <w:tcW w:w="236" w:type="dxa"/>
            <w:tcBorders>
              <w:top w:val="nil"/>
              <w:bottom w:val="nil"/>
            </w:tcBorders>
          </w:tcPr>
          <w:p w:rsidR="008622F6" w:rsidRPr="00B4320F" w:rsidRDefault="008622F6" w:rsidP="00C33DE3">
            <w:pPr>
              <w:jc w:val="center"/>
              <w:rPr>
                <w:szCs w:val="22"/>
              </w:rPr>
            </w:pPr>
          </w:p>
        </w:tc>
        <w:tc>
          <w:tcPr>
            <w:tcW w:w="1122" w:type="dxa"/>
            <w:vAlign w:val="center"/>
          </w:tcPr>
          <w:p w:rsidR="008622F6" w:rsidRPr="00B4320F" w:rsidRDefault="008622F6" w:rsidP="00C33DE3">
            <w:pPr>
              <w:jc w:val="center"/>
              <w:rPr>
                <w:szCs w:val="22"/>
              </w:rPr>
            </w:pPr>
            <w:r w:rsidRPr="00B4320F">
              <w:rPr>
                <w:szCs w:val="22"/>
              </w:rPr>
              <w:t>Note minimale</w:t>
            </w:r>
          </w:p>
        </w:tc>
        <w:tc>
          <w:tcPr>
            <w:tcW w:w="1058" w:type="dxa"/>
            <w:vAlign w:val="center"/>
          </w:tcPr>
          <w:p w:rsidR="008622F6" w:rsidRPr="00B4320F" w:rsidRDefault="008622F6" w:rsidP="00C33DE3">
            <w:pPr>
              <w:jc w:val="center"/>
              <w:rPr>
                <w:szCs w:val="22"/>
              </w:rPr>
            </w:pPr>
            <w:r w:rsidRPr="00B4320F">
              <w:rPr>
                <w:szCs w:val="22"/>
              </w:rPr>
              <w:t>Premier quartile</w:t>
            </w:r>
          </w:p>
        </w:tc>
        <w:tc>
          <w:tcPr>
            <w:tcW w:w="1093" w:type="dxa"/>
            <w:vAlign w:val="center"/>
          </w:tcPr>
          <w:p w:rsidR="008622F6" w:rsidRPr="00B4320F" w:rsidRDefault="008622F6" w:rsidP="00C33DE3">
            <w:pPr>
              <w:jc w:val="center"/>
              <w:rPr>
                <w:szCs w:val="22"/>
              </w:rPr>
            </w:pPr>
            <w:r w:rsidRPr="00B4320F">
              <w:rPr>
                <w:szCs w:val="22"/>
              </w:rPr>
              <w:t>Médiane</w:t>
            </w:r>
          </w:p>
        </w:tc>
        <w:tc>
          <w:tcPr>
            <w:tcW w:w="1151" w:type="dxa"/>
            <w:vAlign w:val="center"/>
          </w:tcPr>
          <w:p w:rsidR="008622F6" w:rsidRPr="00B4320F" w:rsidRDefault="008622F6" w:rsidP="00C33DE3">
            <w:pPr>
              <w:jc w:val="center"/>
              <w:rPr>
                <w:szCs w:val="22"/>
              </w:rPr>
            </w:pPr>
            <w:r w:rsidRPr="00B4320F">
              <w:rPr>
                <w:szCs w:val="22"/>
              </w:rPr>
              <w:t>Troisième quartile</w:t>
            </w:r>
          </w:p>
        </w:tc>
        <w:tc>
          <w:tcPr>
            <w:tcW w:w="1140" w:type="dxa"/>
            <w:vAlign w:val="center"/>
          </w:tcPr>
          <w:p w:rsidR="008622F6" w:rsidRPr="00B4320F" w:rsidRDefault="008622F6" w:rsidP="00C33DE3">
            <w:pPr>
              <w:jc w:val="center"/>
              <w:rPr>
                <w:szCs w:val="22"/>
              </w:rPr>
            </w:pPr>
            <w:r w:rsidRPr="00B4320F">
              <w:rPr>
                <w:szCs w:val="22"/>
              </w:rPr>
              <w:t>Note maximale</w:t>
            </w:r>
          </w:p>
        </w:tc>
        <w:tc>
          <w:tcPr>
            <w:tcW w:w="236" w:type="dxa"/>
            <w:tcBorders>
              <w:top w:val="nil"/>
              <w:bottom w:val="nil"/>
            </w:tcBorders>
            <w:vAlign w:val="center"/>
          </w:tcPr>
          <w:p w:rsidR="008622F6" w:rsidRDefault="008622F6" w:rsidP="00C33DE3">
            <w:pPr>
              <w:jc w:val="center"/>
              <w:rPr>
                <w:szCs w:val="22"/>
              </w:rPr>
            </w:pPr>
          </w:p>
        </w:tc>
        <w:tc>
          <w:tcPr>
            <w:tcW w:w="1203" w:type="dxa"/>
            <w:vAlign w:val="center"/>
          </w:tcPr>
          <w:p w:rsidR="008622F6" w:rsidRPr="00B4320F" w:rsidRDefault="008622F6" w:rsidP="00C33DE3">
            <w:pPr>
              <w:jc w:val="center"/>
              <w:rPr>
                <w:szCs w:val="22"/>
              </w:rPr>
            </w:pPr>
            <w:r>
              <w:rPr>
                <w:szCs w:val="22"/>
              </w:rPr>
              <w:t>Moyenne</w:t>
            </w:r>
          </w:p>
        </w:tc>
        <w:tc>
          <w:tcPr>
            <w:tcW w:w="1204" w:type="dxa"/>
            <w:vAlign w:val="center"/>
          </w:tcPr>
          <w:p w:rsidR="008622F6" w:rsidRPr="00B4320F" w:rsidRDefault="008622F6" w:rsidP="00C33DE3">
            <w:pPr>
              <w:jc w:val="center"/>
              <w:rPr>
                <w:szCs w:val="22"/>
              </w:rPr>
            </w:pPr>
            <w:r w:rsidRPr="00B4320F">
              <w:rPr>
                <w:szCs w:val="22"/>
              </w:rPr>
              <w:t>Ecart-type</w:t>
            </w:r>
          </w:p>
        </w:tc>
      </w:tr>
      <w:tr w:rsidR="008622F6" w:rsidRPr="00B4320F" w:rsidTr="00C33DE3">
        <w:tc>
          <w:tcPr>
            <w:tcW w:w="1333" w:type="dxa"/>
            <w:vAlign w:val="center"/>
          </w:tcPr>
          <w:p w:rsidR="008622F6" w:rsidRPr="00B4320F" w:rsidRDefault="008622F6" w:rsidP="00C33DE3">
            <w:pPr>
              <w:spacing w:before="120" w:after="120"/>
              <w:jc w:val="center"/>
              <w:rPr>
                <w:szCs w:val="22"/>
              </w:rPr>
            </w:pPr>
            <w:r w:rsidRPr="00B4320F">
              <w:rPr>
                <w:szCs w:val="22"/>
              </w:rPr>
              <w:t>353</w:t>
            </w:r>
          </w:p>
        </w:tc>
        <w:tc>
          <w:tcPr>
            <w:tcW w:w="236" w:type="dxa"/>
            <w:tcBorders>
              <w:top w:val="nil"/>
              <w:bottom w:val="nil"/>
            </w:tcBorders>
          </w:tcPr>
          <w:p w:rsidR="008622F6" w:rsidRPr="00B4320F" w:rsidRDefault="008622F6" w:rsidP="00C33DE3">
            <w:pPr>
              <w:spacing w:before="120" w:after="120"/>
              <w:jc w:val="center"/>
              <w:rPr>
                <w:szCs w:val="22"/>
              </w:rPr>
            </w:pPr>
          </w:p>
        </w:tc>
        <w:tc>
          <w:tcPr>
            <w:tcW w:w="1122" w:type="dxa"/>
          </w:tcPr>
          <w:p w:rsidR="008622F6" w:rsidRPr="00B4320F" w:rsidRDefault="008622F6" w:rsidP="00C33DE3">
            <w:pPr>
              <w:spacing w:before="120" w:after="120"/>
              <w:jc w:val="center"/>
              <w:rPr>
                <w:szCs w:val="22"/>
              </w:rPr>
            </w:pPr>
            <w:r w:rsidRPr="00B4320F">
              <w:rPr>
                <w:szCs w:val="22"/>
              </w:rPr>
              <w:t>0</w:t>
            </w:r>
          </w:p>
        </w:tc>
        <w:tc>
          <w:tcPr>
            <w:tcW w:w="1058" w:type="dxa"/>
            <w:vAlign w:val="center"/>
          </w:tcPr>
          <w:p w:rsidR="008622F6" w:rsidRPr="00B4320F" w:rsidRDefault="008622F6" w:rsidP="00C33DE3">
            <w:pPr>
              <w:spacing w:before="120" w:after="120"/>
              <w:jc w:val="center"/>
              <w:rPr>
                <w:szCs w:val="22"/>
              </w:rPr>
            </w:pPr>
            <w:r w:rsidRPr="00B4320F">
              <w:rPr>
                <w:szCs w:val="22"/>
              </w:rPr>
              <w:t>6,5</w:t>
            </w:r>
          </w:p>
        </w:tc>
        <w:tc>
          <w:tcPr>
            <w:tcW w:w="1093" w:type="dxa"/>
            <w:vAlign w:val="center"/>
          </w:tcPr>
          <w:p w:rsidR="008622F6" w:rsidRPr="00B4320F" w:rsidRDefault="008622F6" w:rsidP="00C33DE3">
            <w:pPr>
              <w:spacing w:before="120" w:after="120"/>
              <w:jc w:val="center"/>
              <w:rPr>
                <w:szCs w:val="22"/>
              </w:rPr>
            </w:pPr>
            <w:r w:rsidRPr="00B4320F">
              <w:rPr>
                <w:szCs w:val="22"/>
              </w:rPr>
              <w:t>9,75</w:t>
            </w:r>
          </w:p>
        </w:tc>
        <w:tc>
          <w:tcPr>
            <w:tcW w:w="1151" w:type="dxa"/>
            <w:vAlign w:val="center"/>
          </w:tcPr>
          <w:p w:rsidR="008622F6" w:rsidRPr="00B4320F" w:rsidRDefault="008622F6" w:rsidP="00C33DE3">
            <w:pPr>
              <w:spacing w:before="120" w:after="120"/>
              <w:jc w:val="center"/>
              <w:rPr>
                <w:szCs w:val="22"/>
              </w:rPr>
            </w:pPr>
            <w:r w:rsidRPr="00B4320F">
              <w:rPr>
                <w:szCs w:val="22"/>
              </w:rPr>
              <w:t>13,5</w:t>
            </w:r>
          </w:p>
        </w:tc>
        <w:tc>
          <w:tcPr>
            <w:tcW w:w="1140" w:type="dxa"/>
            <w:vAlign w:val="center"/>
          </w:tcPr>
          <w:p w:rsidR="008622F6" w:rsidRPr="00B4320F" w:rsidRDefault="008622F6" w:rsidP="00C33DE3">
            <w:pPr>
              <w:spacing w:before="120" w:after="120"/>
              <w:jc w:val="center"/>
              <w:rPr>
                <w:szCs w:val="22"/>
              </w:rPr>
            </w:pPr>
            <w:r w:rsidRPr="00B4320F">
              <w:rPr>
                <w:szCs w:val="22"/>
              </w:rPr>
              <w:t>19,75</w:t>
            </w:r>
          </w:p>
        </w:tc>
        <w:tc>
          <w:tcPr>
            <w:tcW w:w="236" w:type="dxa"/>
            <w:tcBorders>
              <w:top w:val="nil"/>
              <w:bottom w:val="nil"/>
            </w:tcBorders>
          </w:tcPr>
          <w:p w:rsidR="008622F6" w:rsidRDefault="008622F6" w:rsidP="00C33DE3">
            <w:pPr>
              <w:spacing w:before="120" w:after="120"/>
              <w:jc w:val="center"/>
              <w:rPr>
                <w:szCs w:val="22"/>
              </w:rPr>
            </w:pPr>
          </w:p>
        </w:tc>
        <w:tc>
          <w:tcPr>
            <w:tcW w:w="1203" w:type="dxa"/>
            <w:vAlign w:val="center"/>
          </w:tcPr>
          <w:p w:rsidR="008622F6" w:rsidRPr="00B4320F" w:rsidRDefault="008622F6" w:rsidP="00C33DE3">
            <w:pPr>
              <w:spacing w:before="120" w:after="120"/>
              <w:jc w:val="center"/>
              <w:rPr>
                <w:szCs w:val="22"/>
              </w:rPr>
            </w:pPr>
            <w:r>
              <w:rPr>
                <w:szCs w:val="22"/>
              </w:rPr>
              <w:t>9,97</w:t>
            </w:r>
          </w:p>
        </w:tc>
        <w:tc>
          <w:tcPr>
            <w:tcW w:w="1204" w:type="dxa"/>
            <w:vAlign w:val="center"/>
          </w:tcPr>
          <w:p w:rsidR="008622F6" w:rsidRPr="00B4320F" w:rsidRDefault="008622F6" w:rsidP="00C33DE3">
            <w:pPr>
              <w:spacing w:before="120" w:after="120"/>
              <w:jc w:val="center"/>
              <w:rPr>
                <w:szCs w:val="22"/>
              </w:rPr>
            </w:pPr>
            <w:r w:rsidRPr="00B4320F">
              <w:rPr>
                <w:szCs w:val="22"/>
              </w:rPr>
              <w:t>4,4</w:t>
            </w:r>
          </w:p>
        </w:tc>
      </w:tr>
    </w:tbl>
    <w:p w:rsidR="008622F6" w:rsidRPr="003F3583" w:rsidRDefault="008622F6" w:rsidP="008622F6"/>
    <w:p w:rsidR="008622F6" w:rsidRPr="003F3583" w:rsidRDefault="008622F6" w:rsidP="008622F6">
      <w:pPr>
        <w:jc w:val="center"/>
      </w:pPr>
    </w:p>
    <w:p w:rsidR="008622F6" w:rsidRDefault="008622F6" w:rsidP="008622F6">
      <w:pPr>
        <w:rPr>
          <w:b/>
        </w:rPr>
      </w:pPr>
      <w:r>
        <w:rPr>
          <w:b/>
        </w:rPr>
        <w:br w:type="page"/>
      </w:r>
    </w:p>
    <w:p w:rsidR="008622F6" w:rsidRDefault="008622F6" w:rsidP="008622F6">
      <w:pPr>
        <w:pStyle w:val="Titre1"/>
        <w:rPr>
          <w:sz w:val="32"/>
          <w:szCs w:val="32"/>
        </w:rPr>
      </w:pPr>
    </w:p>
    <w:p w:rsidR="008622F6" w:rsidRPr="001613F9" w:rsidRDefault="008622F6" w:rsidP="008622F6">
      <w:pPr>
        <w:jc w:val="both"/>
        <w:rPr>
          <w:rFonts w:cstheme="minorHAnsi"/>
          <w:b/>
          <w:sz w:val="24"/>
          <w:szCs w:val="24"/>
        </w:rPr>
      </w:pPr>
      <w:r w:rsidRPr="001613F9">
        <w:rPr>
          <w:rFonts w:cstheme="minorHAnsi"/>
          <w:b/>
          <w:sz w:val="24"/>
          <w:szCs w:val="24"/>
        </w:rPr>
        <w:t>I</w:t>
      </w:r>
      <w:r>
        <w:rPr>
          <w:rFonts w:cstheme="minorHAnsi"/>
          <w:b/>
          <w:sz w:val="24"/>
          <w:szCs w:val="24"/>
        </w:rPr>
        <w:t>I. COMMENTAIRES ET ANALYSES</w:t>
      </w:r>
    </w:p>
    <w:p w:rsidR="008622F6" w:rsidRPr="008622F6" w:rsidRDefault="008622F6" w:rsidP="008622F6">
      <w:pPr>
        <w:pStyle w:val="Titre1"/>
        <w:rPr>
          <w:rFonts w:asciiTheme="minorHAnsi" w:hAnsiTheme="minorHAnsi" w:cstheme="minorHAnsi"/>
          <w:sz w:val="24"/>
          <w:szCs w:val="24"/>
        </w:rPr>
      </w:pPr>
    </w:p>
    <w:p w:rsidR="008622F6" w:rsidRPr="008622F6" w:rsidRDefault="008622F6" w:rsidP="008622F6">
      <w:pPr>
        <w:pStyle w:val="Titre2"/>
        <w:rPr>
          <w:rFonts w:asciiTheme="minorHAnsi" w:hAnsiTheme="minorHAnsi" w:cstheme="minorHAnsi"/>
          <w:sz w:val="24"/>
          <w:szCs w:val="24"/>
        </w:rPr>
      </w:pPr>
      <w:r w:rsidRPr="008622F6">
        <w:rPr>
          <w:rFonts w:asciiTheme="minorHAnsi" w:hAnsiTheme="minorHAnsi" w:cstheme="minorHAnsi"/>
          <w:sz w:val="24"/>
          <w:szCs w:val="24"/>
        </w:rPr>
        <w:t xml:space="preserve">Commentaires généraux </w:t>
      </w:r>
    </w:p>
    <w:p w:rsidR="008622F6" w:rsidRPr="008622F6" w:rsidRDefault="008622F6" w:rsidP="008622F6">
      <w:pPr>
        <w:jc w:val="both"/>
        <w:rPr>
          <w:rFonts w:asciiTheme="minorHAnsi" w:hAnsiTheme="minorHAnsi" w:cstheme="minorHAnsi"/>
          <w:sz w:val="24"/>
          <w:szCs w:val="24"/>
        </w:rPr>
      </w:pPr>
      <w:r w:rsidRPr="008622F6">
        <w:rPr>
          <w:rFonts w:asciiTheme="minorHAnsi" w:hAnsiTheme="minorHAnsi" w:cstheme="minorHAnsi"/>
          <w:sz w:val="24"/>
          <w:szCs w:val="24"/>
        </w:rPr>
        <w:t>Le cadre de référence des épreuves est celui des programmes de l'école primaire. Les connaissances attendues des candidats sont celles que nécessite un enseignement maîtrisé de ces programmes. Il est attendu du candidat qu'il maîtrise finement et avec du recul l'ensemble des connaissances, compétences et démarches intellectuelles du socle commun de connaissances, compétences et culture, et les programmes des cycles 1 à 4. Des connaissances et compétences en didactique du français et des mathématiques ainsi que des autres disciplines pour enseigner au niveau primaire sont nécessaires. Les épreuves écrites prennent appui sur un programme publié sur le site internet du ministère chargé de l'éducation nationale.</w:t>
      </w:r>
    </w:p>
    <w:p w:rsidR="008622F6" w:rsidRPr="008622F6" w:rsidRDefault="008622F6" w:rsidP="008622F6">
      <w:pPr>
        <w:rPr>
          <w:rFonts w:asciiTheme="minorHAnsi" w:hAnsiTheme="minorHAnsi" w:cstheme="minorHAnsi"/>
          <w:sz w:val="24"/>
          <w:szCs w:val="24"/>
        </w:rPr>
      </w:pPr>
    </w:p>
    <w:p w:rsidR="008622F6" w:rsidRPr="008622F6" w:rsidRDefault="008622F6" w:rsidP="008622F6">
      <w:pPr>
        <w:pStyle w:val="Titre2"/>
        <w:rPr>
          <w:rFonts w:asciiTheme="minorHAnsi" w:hAnsiTheme="minorHAnsi" w:cstheme="minorHAnsi"/>
          <w:sz w:val="24"/>
          <w:szCs w:val="24"/>
        </w:rPr>
      </w:pPr>
      <w:r w:rsidRPr="008622F6">
        <w:rPr>
          <w:rFonts w:asciiTheme="minorHAnsi" w:hAnsiTheme="minorHAnsi" w:cstheme="minorHAnsi"/>
          <w:sz w:val="24"/>
          <w:szCs w:val="24"/>
        </w:rPr>
        <w:t>Nature de l’épreuve</w:t>
      </w:r>
    </w:p>
    <w:p w:rsidR="008622F6" w:rsidRPr="008622F6" w:rsidRDefault="008622F6" w:rsidP="008622F6">
      <w:pPr>
        <w:jc w:val="both"/>
        <w:rPr>
          <w:rFonts w:asciiTheme="minorHAnsi" w:hAnsiTheme="minorHAnsi" w:cstheme="minorHAnsi"/>
          <w:sz w:val="24"/>
          <w:szCs w:val="24"/>
          <w:shd w:val="clear" w:color="auto" w:fill="FFFFFF"/>
        </w:rPr>
      </w:pPr>
      <w:r w:rsidRPr="008622F6">
        <w:rPr>
          <w:rFonts w:asciiTheme="minorHAnsi" w:hAnsiTheme="minorHAnsi" w:cstheme="minorHAnsi"/>
          <w:sz w:val="24"/>
          <w:szCs w:val="24"/>
          <w:shd w:val="clear" w:color="auto" w:fill="FFFFFF"/>
        </w:rPr>
        <w:t>L’épreuve écrite disciplinaire de mathématiques est constituée d'un ensemble d'au moins trois exercices indépendants, permettant de vérifier les connaissances du candidat. L'épreuve est notée sur 20. Une note globale égale ou inférieure à 5 est éliminatoire.</w:t>
      </w:r>
    </w:p>
    <w:p w:rsidR="008622F6" w:rsidRPr="008622F6" w:rsidRDefault="008622F6" w:rsidP="008622F6">
      <w:pPr>
        <w:jc w:val="both"/>
        <w:rPr>
          <w:rFonts w:asciiTheme="minorHAnsi" w:hAnsiTheme="minorHAnsi" w:cstheme="minorHAnsi"/>
          <w:sz w:val="24"/>
          <w:szCs w:val="24"/>
        </w:rPr>
      </w:pPr>
      <w:r w:rsidRPr="008622F6">
        <w:rPr>
          <w:rFonts w:asciiTheme="minorHAnsi" w:hAnsiTheme="minorHAnsi" w:cstheme="minorHAnsi"/>
          <w:sz w:val="24"/>
          <w:szCs w:val="24"/>
          <w:shd w:val="clear" w:color="auto" w:fill="FFFFFF"/>
        </w:rPr>
        <w:t>Durée : trois heures ; coefficient 1.</w:t>
      </w:r>
    </w:p>
    <w:p w:rsidR="008622F6" w:rsidRPr="008622F6" w:rsidRDefault="008622F6" w:rsidP="008622F6">
      <w:pPr>
        <w:rPr>
          <w:rFonts w:asciiTheme="minorHAnsi" w:hAnsiTheme="minorHAnsi" w:cstheme="minorHAnsi"/>
          <w:sz w:val="24"/>
          <w:szCs w:val="24"/>
        </w:rPr>
      </w:pPr>
    </w:p>
    <w:p w:rsidR="008622F6" w:rsidRPr="008622F6" w:rsidRDefault="008622F6" w:rsidP="008622F6">
      <w:pPr>
        <w:pStyle w:val="Titre2"/>
        <w:rPr>
          <w:rFonts w:asciiTheme="minorHAnsi" w:hAnsiTheme="minorHAnsi" w:cstheme="minorHAnsi"/>
          <w:sz w:val="24"/>
          <w:szCs w:val="24"/>
        </w:rPr>
      </w:pPr>
      <w:r w:rsidRPr="008622F6">
        <w:rPr>
          <w:rFonts w:asciiTheme="minorHAnsi" w:hAnsiTheme="minorHAnsi" w:cstheme="minorHAnsi"/>
          <w:sz w:val="24"/>
          <w:szCs w:val="24"/>
        </w:rPr>
        <w:t>Qualité générale des copies</w:t>
      </w:r>
    </w:p>
    <w:p w:rsidR="008622F6" w:rsidRDefault="008622F6" w:rsidP="008622F6">
      <w:pPr>
        <w:jc w:val="both"/>
        <w:rPr>
          <w:rFonts w:asciiTheme="minorHAnsi" w:hAnsiTheme="minorHAnsi" w:cstheme="minorHAnsi"/>
          <w:sz w:val="24"/>
          <w:szCs w:val="24"/>
        </w:rPr>
      </w:pPr>
      <w:r w:rsidRPr="008622F6">
        <w:rPr>
          <w:rFonts w:asciiTheme="minorHAnsi" w:hAnsiTheme="minorHAnsi" w:cstheme="minorHAnsi"/>
          <w:sz w:val="24"/>
          <w:szCs w:val="24"/>
        </w:rPr>
        <w:t>La qualité de l’orthographe, de la syntaxe grammaticale, de la correction de la langue ainsi que celle de la présentation générale ont été des indicateurs d’évaluation.</w:t>
      </w:r>
    </w:p>
    <w:p w:rsidR="008622F6" w:rsidRPr="008622F6" w:rsidRDefault="008622F6" w:rsidP="008622F6">
      <w:pPr>
        <w:jc w:val="both"/>
        <w:rPr>
          <w:rFonts w:asciiTheme="minorHAnsi" w:hAnsiTheme="minorHAnsi" w:cstheme="minorHAnsi"/>
          <w:sz w:val="24"/>
          <w:szCs w:val="24"/>
        </w:rPr>
      </w:pPr>
    </w:p>
    <w:p w:rsidR="008622F6" w:rsidRDefault="008622F6" w:rsidP="008622F6">
      <w:pPr>
        <w:jc w:val="both"/>
        <w:rPr>
          <w:rFonts w:asciiTheme="minorHAnsi" w:hAnsiTheme="minorHAnsi" w:cstheme="minorHAnsi"/>
          <w:sz w:val="24"/>
          <w:szCs w:val="24"/>
        </w:rPr>
      </w:pPr>
      <w:r w:rsidRPr="008622F6">
        <w:rPr>
          <w:rFonts w:asciiTheme="minorHAnsi" w:hAnsiTheme="minorHAnsi" w:cstheme="minorHAnsi"/>
          <w:sz w:val="24"/>
          <w:szCs w:val="24"/>
        </w:rPr>
        <w:t xml:space="preserve">De façon générale, le jury attire l’attention des futurs candidats sur les différents points suivants : </w:t>
      </w:r>
    </w:p>
    <w:p w:rsidR="008622F6" w:rsidRPr="008622F6" w:rsidRDefault="008622F6" w:rsidP="008622F6">
      <w:pPr>
        <w:jc w:val="both"/>
        <w:rPr>
          <w:rFonts w:asciiTheme="minorHAnsi" w:hAnsiTheme="minorHAnsi" w:cstheme="minorHAnsi"/>
          <w:sz w:val="24"/>
          <w:szCs w:val="24"/>
        </w:rPr>
      </w:pPr>
    </w:p>
    <w:p w:rsidR="008622F6" w:rsidRPr="008622F6" w:rsidRDefault="008622F6" w:rsidP="008622F6">
      <w:pPr>
        <w:pStyle w:val="Paragraphedeliste"/>
        <w:widowControl/>
        <w:numPr>
          <w:ilvl w:val="0"/>
          <w:numId w:val="2"/>
        </w:numPr>
        <w:autoSpaceDE/>
        <w:autoSpaceDN/>
        <w:spacing w:line="360" w:lineRule="auto"/>
        <w:contextualSpacing/>
        <w:jc w:val="both"/>
        <w:rPr>
          <w:rFonts w:asciiTheme="minorHAnsi" w:hAnsiTheme="minorHAnsi" w:cstheme="minorHAnsi"/>
          <w:sz w:val="24"/>
          <w:szCs w:val="24"/>
        </w:rPr>
      </w:pPr>
      <w:r w:rsidRPr="008622F6">
        <w:rPr>
          <w:rFonts w:asciiTheme="minorHAnsi" w:hAnsiTheme="minorHAnsi" w:cstheme="minorHAnsi"/>
          <w:sz w:val="24"/>
          <w:szCs w:val="24"/>
        </w:rPr>
        <w:t xml:space="preserve">Il est rappelé que la qualité de la correction de la langue, de l’orthographe et de la syntaxe, </w:t>
      </w:r>
      <w:r w:rsidRPr="008622F6">
        <w:rPr>
          <w:rFonts w:asciiTheme="minorHAnsi" w:hAnsiTheme="minorHAnsi" w:cstheme="minorHAnsi"/>
          <w:color w:val="000000" w:themeColor="text1"/>
          <w:sz w:val="24"/>
          <w:szCs w:val="24"/>
        </w:rPr>
        <w:t xml:space="preserve">compétences essentielles à l’exercice du métier, sont </w:t>
      </w:r>
      <w:r w:rsidRPr="008622F6">
        <w:rPr>
          <w:rFonts w:asciiTheme="minorHAnsi" w:hAnsiTheme="minorHAnsi" w:cstheme="minorHAnsi"/>
          <w:sz w:val="24"/>
          <w:szCs w:val="24"/>
        </w:rPr>
        <w:t>observées avec vigilance. Le jury a regretté la présence de fautes parfois grossières sur des mots usuels (addition, parallèle, …) ou sur la conjugaison courante (confusion entre participe passé et infinitif). Il peut être utile de réserver un temps à la relecture minutieuse de la copie.</w:t>
      </w:r>
    </w:p>
    <w:p w:rsidR="008622F6" w:rsidRPr="008622F6" w:rsidRDefault="008622F6" w:rsidP="008622F6">
      <w:pPr>
        <w:pStyle w:val="Paragraphedeliste"/>
        <w:widowControl/>
        <w:numPr>
          <w:ilvl w:val="0"/>
          <w:numId w:val="2"/>
        </w:numPr>
        <w:autoSpaceDE/>
        <w:autoSpaceDN/>
        <w:spacing w:line="360" w:lineRule="auto"/>
        <w:contextualSpacing/>
        <w:jc w:val="both"/>
        <w:rPr>
          <w:rFonts w:asciiTheme="minorHAnsi" w:hAnsiTheme="minorHAnsi" w:cstheme="minorHAnsi"/>
          <w:color w:val="000000"/>
          <w:sz w:val="24"/>
          <w:szCs w:val="24"/>
        </w:rPr>
      </w:pPr>
      <w:r w:rsidRPr="008622F6">
        <w:rPr>
          <w:rFonts w:asciiTheme="minorHAnsi" w:hAnsiTheme="minorHAnsi" w:cstheme="minorHAnsi"/>
          <w:color w:val="000000"/>
          <w:sz w:val="24"/>
          <w:szCs w:val="24"/>
        </w:rPr>
        <w:t xml:space="preserve">Dans l’ensemble, le jury a constaté une orthographe et une structure des phrases soignées. Pour de nombreux </w:t>
      </w:r>
      <w:r w:rsidR="00DF4028">
        <w:rPr>
          <w:rFonts w:asciiTheme="minorHAnsi" w:hAnsiTheme="minorHAnsi" w:cstheme="minorHAnsi"/>
          <w:color w:val="000000"/>
          <w:sz w:val="24"/>
          <w:szCs w:val="24"/>
        </w:rPr>
        <w:t xml:space="preserve">des </w:t>
      </w:r>
      <w:r w:rsidRPr="008622F6">
        <w:rPr>
          <w:rFonts w:asciiTheme="minorHAnsi" w:hAnsiTheme="minorHAnsi" w:cstheme="minorHAnsi"/>
          <w:color w:val="000000"/>
          <w:sz w:val="24"/>
          <w:szCs w:val="24"/>
        </w:rPr>
        <w:t>candidats, il a été observé une expression correcte avec des phrases de conclusion et des explications claires. Quelques copies (en général celles ayant des notes inférieures à 8/20) comportent des fautes d’orthographe ainsi que des phrases mal construites.</w:t>
      </w:r>
    </w:p>
    <w:p w:rsidR="008622F6" w:rsidRPr="008622F6" w:rsidRDefault="008622F6" w:rsidP="008622F6">
      <w:pPr>
        <w:pStyle w:val="Paragraphedeliste"/>
        <w:widowControl/>
        <w:numPr>
          <w:ilvl w:val="0"/>
          <w:numId w:val="2"/>
        </w:numPr>
        <w:autoSpaceDE/>
        <w:autoSpaceDN/>
        <w:spacing w:line="360" w:lineRule="auto"/>
        <w:contextualSpacing/>
        <w:jc w:val="both"/>
        <w:rPr>
          <w:rFonts w:asciiTheme="minorHAnsi" w:hAnsiTheme="minorHAnsi" w:cstheme="minorHAnsi"/>
          <w:color w:val="000000"/>
          <w:sz w:val="24"/>
          <w:szCs w:val="24"/>
        </w:rPr>
      </w:pPr>
      <w:r w:rsidRPr="008622F6">
        <w:rPr>
          <w:rFonts w:asciiTheme="minorHAnsi" w:hAnsiTheme="minorHAnsi" w:cstheme="minorHAnsi"/>
          <w:sz w:val="24"/>
          <w:szCs w:val="24"/>
        </w:rPr>
        <w:t xml:space="preserve">La présentation a été relevée comme étant correcte dans de très nombreux cas. Des écritures difficiles à déchiffrer et quelques productions mal organisées ont toutefois été notifiées. La mise en valeur des résultats, la rédaction des démarches utilisées, la gestion de l’espace dans la copie sont des éléments appréciés. </w:t>
      </w:r>
    </w:p>
    <w:p w:rsidR="008622F6" w:rsidRPr="008622F6" w:rsidRDefault="008622F6" w:rsidP="008622F6">
      <w:pPr>
        <w:jc w:val="both"/>
        <w:rPr>
          <w:rFonts w:asciiTheme="minorHAnsi" w:hAnsiTheme="minorHAnsi" w:cstheme="minorHAnsi"/>
          <w:color w:val="000000" w:themeColor="text1"/>
          <w:sz w:val="24"/>
          <w:szCs w:val="24"/>
        </w:rPr>
      </w:pPr>
    </w:p>
    <w:p w:rsidR="008622F6" w:rsidRPr="008622F6" w:rsidRDefault="008622F6" w:rsidP="008622F6">
      <w:pPr>
        <w:pStyle w:val="Titre2"/>
        <w:rPr>
          <w:rFonts w:ascii="Calibri" w:hAnsi="Calibri" w:cs="Calibri"/>
          <w:sz w:val="24"/>
          <w:szCs w:val="24"/>
        </w:rPr>
      </w:pPr>
      <w:r w:rsidRPr="008622F6">
        <w:rPr>
          <w:rFonts w:ascii="Calibri" w:hAnsi="Calibri" w:cs="Calibri"/>
          <w:sz w:val="24"/>
          <w:szCs w:val="24"/>
        </w:rPr>
        <w:t>Contenu disciplinaire</w:t>
      </w:r>
    </w:p>
    <w:p w:rsidR="008622F6" w:rsidRPr="008622F6" w:rsidRDefault="008622F6" w:rsidP="008622F6">
      <w:pPr>
        <w:spacing w:after="120"/>
        <w:jc w:val="both"/>
        <w:rPr>
          <w:sz w:val="24"/>
          <w:szCs w:val="24"/>
        </w:rPr>
      </w:pPr>
      <w:r w:rsidRPr="008622F6">
        <w:rPr>
          <w:sz w:val="24"/>
          <w:szCs w:val="24"/>
        </w:rPr>
        <w:t>Le jury attire l’attention des candidats sur certains points récurrents qui ont été relevés, pour lesquels un travail de préparation minutieux semble nécessaire. Certains contenus mathématiques propres aux cycles 3 et 4 paraissent, dans certains cas, mal maîtrisés.</w:t>
      </w:r>
    </w:p>
    <w:p w:rsidR="008622F6" w:rsidRDefault="008622F6" w:rsidP="008622F6">
      <w:pPr>
        <w:spacing w:after="120"/>
        <w:jc w:val="both"/>
      </w:pPr>
    </w:p>
    <w:p w:rsidR="008622F6" w:rsidRPr="005B6215" w:rsidRDefault="008622F6" w:rsidP="008622F6">
      <w:pPr>
        <w:spacing w:after="120"/>
        <w:jc w:val="both"/>
      </w:pPr>
    </w:p>
    <w:p w:rsidR="008622F6" w:rsidRDefault="008622F6" w:rsidP="008622F6">
      <w:pPr>
        <w:pStyle w:val="Paragraphedeliste"/>
        <w:widowControl/>
        <w:autoSpaceDE/>
        <w:autoSpaceDN/>
        <w:spacing w:after="120" w:line="360" w:lineRule="auto"/>
        <w:ind w:left="720"/>
        <w:jc w:val="both"/>
      </w:pPr>
    </w:p>
    <w:p w:rsidR="008622F6" w:rsidRPr="008622F6" w:rsidRDefault="008622F6" w:rsidP="008622F6">
      <w:pPr>
        <w:pStyle w:val="Paragraphedeliste"/>
        <w:widowControl/>
        <w:numPr>
          <w:ilvl w:val="0"/>
          <w:numId w:val="1"/>
        </w:numPr>
        <w:autoSpaceDE/>
        <w:autoSpaceDN/>
        <w:spacing w:after="120" w:line="360" w:lineRule="auto"/>
        <w:jc w:val="both"/>
        <w:rPr>
          <w:sz w:val="24"/>
          <w:szCs w:val="24"/>
        </w:rPr>
      </w:pPr>
      <w:r w:rsidRPr="008622F6">
        <w:rPr>
          <w:sz w:val="24"/>
          <w:szCs w:val="24"/>
        </w:rPr>
        <w:t>Le travail des unités et conversions est un incontournable dans les contenus à enseigner. Le jury a parfois regretté un manque d’esprit critique de la part de candidats aboutissant à des résultats invraisemblables (par exemple : vitesse de course d’un homme de l’ordre de 3cm par minute peu compatible avec une quelconque réalité, aires aberrantes, volume concrètement en inadéquation avec la situation proposée). Le jury invite les candidats à effectuer un travail de contrôle de la vraisemblance et de l’ordre de grandeur des résultats obtenus</w:t>
      </w:r>
      <w:r w:rsidR="00E016F1">
        <w:rPr>
          <w:sz w:val="24"/>
          <w:szCs w:val="24"/>
        </w:rPr>
        <w:t>.</w:t>
      </w:r>
      <w:r w:rsidRPr="008622F6">
        <w:rPr>
          <w:sz w:val="24"/>
          <w:szCs w:val="24"/>
        </w:rPr>
        <w:t xml:space="preserve"> </w:t>
      </w:r>
    </w:p>
    <w:p w:rsidR="008622F6" w:rsidRPr="008622F6" w:rsidRDefault="008622F6" w:rsidP="008622F6">
      <w:pPr>
        <w:pStyle w:val="Paragraphedeliste"/>
        <w:widowControl/>
        <w:numPr>
          <w:ilvl w:val="0"/>
          <w:numId w:val="1"/>
        </w:numPr>
        <w:autoSpaceDE/>
        <w:autoSpaceDN/>
        <w:spacing w:after="120" w:line="360" w:lineRule="auto"/>
        <w:jc w:val="both"/>
        <w:rPr>
          <w:sz w:val="24"/>
          <w:szCs w:val="24"/>
        </w:rPr>
      </w:pPr>
      <w:r w:rsidRPr="008622F6">
        <w:rPr>
          <w:sz w:val="24"/>
          <w:szCs w:val="24"/>
        </w:rPr>
        <w:t xml:space="preserve">Les grandeurs et mesures sont parfois mal manipulées. Nous rappelons aussi que les unités doivent clairement apparaître dans les conclusions aux questions posées.  </w:t>
      </w:r>
    </w:p>
    <w:p w:rsidR="008622F6" w:rsidRPr="008622F6" w:rsidRDefault="008622F6" w:rsidP="008622F6">
      <w:pPr>
        <w:pStyle w:val="Paragraphedeliste"/>
        <w:widowControl/>
        <w:numPr>
          <w:ilvl w:val="0"/>
          <w:numId w:val="1"/>
        </w:numPr>
        <w:autoSpaceDE/>
        <w:autoSpaceDN/>
        <w:spacing w:after="120" w:line="360" w:lineRule="auto"/>
        <w:jc w:val="both"/>
        <w:rPr>
          <w:sz w:val="24"/>
          <w:szCs w:val="24"/>
        </w:rPr>
      </w:pPr>
      <w:r w:rsidRPr="008622F6">
        <w:rPr>
          <w:sz w:val="24"/>
          <w:szCs w:val="24"/>
        </w:rPr>
        <w:t xml:space="preserve">Plusieurs questions demandent des résultats arrondis à une précision donnée. Des erreurs à ce niveau sont pénalisantes. </w:t>
      </w:r>
    </w:p>
    <w:p w:rsidR="008622F6" w:rsidRPr="008622F6" w:rsidRDefault="008622F6" w:rsidP="008622F6">
      <w:pPr>
        <w:pStyle w:val="Paragraphedeliste"/>
        <w:widowControl/>
        <w:numPr>
          <w:ilvl w:val="0"/>
          <w:numId w:val="1"/>
        </w:numPr>
        <w:autoSpaceDE/>
        <w:autoSpaceDN/>
        <w:spacing w:after="120" w:line="360" w:lineRule="auto"/>
        <w:jc w:val="both"/>
        <w:rPr>
          <w:sz w:val="24"/>
          <w:szCs w:val="24"/>
        </w:rPr>
      </w:pPr>
      <w:r w:rsidRPr="008622F6">
        <w:rPr>
          <w:sz w:val="24"/>
          <w:szCs w:val="24"/>
        </w:rPr>
        <w:t xml:space="preserve">Plusieurs questions portaient sur des outils numériques. La maîtrise du tableur et de formules très classiques demandées reste inégale. La connaissance de procédures algorithmiques demeure fragile et a départagé de nombreuses copies. </w:t>
      </w:r>
    </w:p>
    <w:p w:rsidR="008622F6" w:rsidRPr="008622F6" w:rsidRDefault="008622F6" w:rsidP="008622F6">
      <w:pPr>
        <w:pStyle w:val="Paragraphedeliste"/>
        <w:widowControl/>
        <w:numPr>
          <w:ilvl w:val="0"/>
          <w:numId w:val="1"/>
        </w:numPr>
        <w:autoSpaceDE/>
        <w:autoSpaceDN/>
        <w:spacing w:after="120" w:line="360" w:lineRule="auto"/>
        <w:jc w:val="both"/>
        <w:rPr>
          <w:sz w:val="24"/>
          <w:szCs w:val="24"/>
        </w:rPr>
      </w:pPr>
      <w:r w:rsidRPr="008622F6">
        <w:rPr>
          <w:sz w:val="24"/>
          <w:szCs w:val="24"/>
        </w:rPr>
        <w:t xml:space="preserve">La structure des ensembles de nombres est un attendu d’enseignement. Le jury a regretté à de nombreuses reprises des confusions sur la définition et caractérisation des nombres entiers ou décimaux. </w:t>
      </w:r>
    </w:p>
    <w:p w:rsidR="008622F6" w:rsidRPr="008622F6" w:rsidRDefault="008622F6" w:rsidP="008622F6">
      <w:pPr>
        <w:pStyle w:val="Paragraphedeliste"/>
        <w:widowControl/>
        <w:numPr>
          <w:ilvl w:val="0"/>
          <w:numId w:val="1"/>
        </w:numPr>
        <w:autoSpaceDE/>
        <w:autoSpaceDN/>
        <w:spacing w:after="120" w:line="360" w:lineRule="auto"/>
        <w:jc w:val="both"/>
        <w:rPr>
          <w:sz w:val="24"/>
          <w:szCs w:val="24"/>
        </w:rPr>
      </w:pPr>
      <w:r w:rsidRPr="008622F6">
        <w:rPr>
          <w:sz w:val="24"/>
          <w:szCs w:val="24"/>
        </w:rPr>
        <w:t xml:space="preserve">La résolution de problèmes fait partie intégrante de tous les programmes en vigueur. A ce titre, la mise en équation et la résolution avec schéma en barres sont des notions que les candidats doivent maîtriser. </w:t>
      </w:r>
    </w:p>
    <w:p w:rsidR="008622F6" w:rsidRPr="008622F6" w:rsidRDefault="008622F6" w:rsidP="008622F6">
      <w:pPr>
        <w:pStyle w:val="Paragraphedeliste"/>
        <w:widowControl/>
        <w:numPr>
          <w:ilvl w:val="0"/>
          <w:numId w:val="1"/>
        </w:numPr>
        <w:autoSpaceDE/>
        <w:autoSpaceDN/>
        <w:spacing w:after="120" w:line="360" w:lineRule="auto"/>
        <w:jc w:val="both"/>
        <w:rPr>
          <w:sz w:val="24"/>
          <w:szCs w:val="24"/>
        </w:rPr>
      </w:pPr>
      <w:r w:rsidRPr="008622F6">
        <w:rPr>
          <w:sz w:val="24"/>
          <w:szCs w:val="24"/>
        </w:rPr>
        <w:t xml:space="preserve">L’utilisation spécifique du vocabulaire mathématique doit être précis. En géométrie, par exemple, les segments, les droites, ou bien la nature des quadrilatères sont des attendus du programme. Le langage spécifique au domaine des probabilités a pu poser des difficultés aux candidats. </w:t>
      </w:r>
    </w:p>
    <w:p w:rsidR="008622F6" w:rsidRPr="008622F6" w:rsidRDefault="008622F6" w:rsidP="008622F6">
      <w:pPr>
        <w:spacing w:after="120"/>
        <w:jc w:val="both"/>
        <w:rPr>
          <w:i/>
          <w:sz w:val="24"/>
          <w:szCs w:val="24"/>
        </w:rPr>
      </w:pPr>
    </w:p>
    <w:p w:rsidR="008622F6" w:rsidRPr="008622F6" w:rsidRDefault="008622F6" w:rsidP="008622F6">
      <w:pPr>
        <w:pStyle w:val="Titre2"/>
        <w:rPr>
          <w:rFonts w:ascii="Calibri" w:hAnsi="Calibri" w:cs="Calibri"/>
          <w:sz w:val="24"/>
          <w:szCs w:val="24"/>
        </w:rPr>
      </w:pPr>
      <w:r w:rsidRPr="008622F6">
        <w:rPr>
          <w:rFonts w:ascii="Calibri" w:hAnsi="Calibri" w:cs="Calibri"/>
          <w:sz w:val="24"/>
          <w:szCs w:val="24"/>
        </w:rPr>
        <w:t xml:space="preserve">Conclusion </w:t>
      </w:r>
    </w:p>
    <w:p w:rsidR="008622F6" w:rsidRPr="008622F6" w:rsidRDefault="008622F6" w:rsidP="008622F6">
      <w:pPr>
        <w:rPr>
          <w:sz w:val="24"/>
          <w:szCs w:val="24"/>
        </w:rPr>
      </w:pPr>
      <w:r w:rsidRPr="008622F6">
        <w:rPr>
          <w:sz w:val="24"/>
          <w:szCs w:val="24"/>
        </w:rPr>
        <w:t xml:space="preserve">Les candidats au concours de recrutement de professeur des écoles doivent faire preuve d’un bon niveau de maîtrise des objets mathématiques manipulés, de logique et de clarté dans leurs démarches et raisonnements, tout en faisant preuve d’un esprit critique vis-à-vis des résultats obtenus. </w:t>
      </w:r>
    </w:p>
    <w:p w:rsidR="008622F6" w:rsidRPr="008622F6" w:rsidRDefault="008622F6" w:rsidP="008622F6">
      <w:pPr>
        <w:jc w:val="both"/>
        <w:rPr>
          <w:sz w:val="24"/>
          <w:szCs w:val="24"/>
        </w:rPr>
      </w:pPr>
      <w:r w:rsidRPr="008622F6">
        <w:rPr>
          <w:sz w:val="24"/>
          <w:szCs w:val="24"/>
        </w:rPr>
        <w:t xml:space="preserve">Le jury s’est attaché à construire un barème discriminant sur les points les plus essentiels à l’exercice du métier d’enseignant dans le premier degré afin de valoriser les candidats montrant des compétences solides sur les fondamentaux. Par conséquent l’éventail des notes attribuées à cette épreuve montre une forte hétérogénéité du niveau de maîtrise des contenus de programmes des cycles 1 à 4. </w:t>
      </w:r>
    </w:p>
    <w:p w:rsidR="008622F6" w:rsidRPr="008622F6" w:rsidRDefault="008622F6" w:rsidP="008622F6">
      <w:pPr>
        <w:jc w:val="center"/>
        <w:rPr>
          <w:sz w:val="24"/>
          <w:szCs w:val="24"/>
        </w:rPr>
      </w:pPr>
    </w:p>
    <w:p w:rsidR="008622F6" w:rsidRPr="008622F6" w:rsidRDefault="008622F6" w:rsidP="008622F6">
      <w:pPr>
        <w:jc w:val="center"/>
        <w:rPr>
          <w:sz w:val="24"/>
          <w:szCs w:val="24"/>
        </w:rPr>
      </w:pPr>
    </w:p>
    <w:p w:rsidR="008622F6" w:rsidRDefault="008622F6" w:rsidP="008622F6">
      <w:pPr>
        <w:jc w:val="center"/>
        <w:rPr>
          <w:sz w:val="16"/>
        </w:rPr>
        <w:sectPr w:rsidR="008622F6">
          <w:pgSz w:w="11910" w:h="16840"/>
          <w:pgMar w:top="640" w:right="420" w:bottom="620" w:left="540" w:header="443" w:footer="436" w:gutter="0"/>
          <w:cols w:space="720"/>
        </w:sectPr>
      </w:pPr>
    </w:p>
    <w:p w:rsidR="007772EA" w:rsidRDefault="007772EA">
      <w:pPr>
        <w:pStyle w:val="Corpsdetexte"/>
        <w:spacing w:before="7"/>
        <w:rPr>
          <w:sz w:val="17"/>
        </w:rPr>
      </w:pPr>
    </w:p>
    <w:p w:rsidR="007772EA" w:rsidRDefault="007772EA">
      <w:pPr>
        <w:pStyle w:val="Titre1"/>
        <w:spacing w:before="56"/>
        <w:ind w:left="672"/>
      </w:pPr>
    </w:p>
    <w:p w:rsidR="008622F6" w:rsidRDefault="00E016F1" w:rsidP="008622F6">
      <w:pPr>
        <w:jc w:val="center"/>
        <w:rPr>
          <w:sz w:val="36"/>
          <w:szCs w:val="36"/>
        </w:rPr>
      </w:pPr>
      <w:r>
        <w:rPr>
          <w:sz w:val="36"/>
          <w:szCs w:val="36"/>
        </w:rPr>
        <w:t>É</w:t>
      </w:r>
      <w:r w:rsidR="008622F6" w:rsidRPr="008622F6">
        <w:rPr>
          <w:sz w:val="36"/>
          <w:szCs w:val="36"/>
        </w:rPr>
        <w:t xml:space="preserve">PREUVE </w:t>
      </w:r>
      <w:r w:rsidR="00410810">
        <w:rPr>
          <w:sz w:val="36"/>
          <w:szCs w:val="36"/>
        </w:rPr>
        <w:t>ORALE DE LECON</w:t>
      </w:r>
    </w:p>
    <w:p w:rsidR="00410810" w:rsidRDefault="00410810" w:rsidP="008622F6">
      <w:pPr>
        <w:jc w:val="center"/>
        <w:rPr>
          <w:sz w:val="36"/>
          <w:szCs w:val="36"/>
        </w:rPr>
      </w:pPr>
    </w:p>
    <w:p w:rsidR="00410810" w:rsidRPr="001613F9" w:rsidRDefault="00410810" w:rsidP="00410810">
      <w:pPr>
        <w:jc w:val="both"/>
        <w:rPr>
          <w:rFonts w:cstheme="minorHAnsi"/>
          <w:b/>
          <w:sz w:val="24"/>
          <w:szCs w:val="24"/>
        </w:rPr>
      </w:pPr>
      <w:r>
        <w:rPr>
          <w:rFonts w:cstheme="minorHAnsi"/>
          <w:b/>
          <w:sz w:val="24"/>
          <w:szCs w:val="24"/>
        </w:rPr>
        <w:t xml:space="preserve">I. EXPOSES DU </w:t>
      </w:r>
      <w:r w:rsidR="00E016F1">
        <w:rPr>
          <w:rFonts w:cstheme="minorHAnsi"/>
          <w:b/>
          <w:sz w:val="24"/>
          <w:szCs w:val="24"/>
        </w:rPr>
        <w:t>CANDIDAT EN FRANÇAIS ET EN MATHÉ</w:t>
      </w:r>
      <w:r>
        <w:rPr>
          <w:rFonts w:cstheme="minorHAnsi"/>
          <w:b/>
          <w:sz w:val="24"/>
          <w:szCs w:val="24"/>
        </w:rPr>
        <w:t>MATIQUES</w:t>
      </w:r>
    </w:p>
    <w:p w:rsidR="00410810" w:rsidRPr="00410810" w:rsidRDefault="00410810" w:rsidP="008622F6">
      <w:pPr>
        <w:jc w:val="center"/>
        <w:rPr>
          <w:sz w:val="24"/>
          <w:szCs w:val="24"/>
        </w:rPr>
      </w:pPr>
    </w:p>
    <w:p w:rsidR="00410810" w:rsidRPr="00410810" w:rsidRDefault="00410810" w:rsidP="00410810">
      <w:pPr>
        <w:rPr>
          <w:rFonts w:asciiTheme="minorHAnsi" w:hAnsiTheme="minorHAnsi" w:cstheme="minorHAnsi"/>
          <w:b/>
          <w:sz w:val="24"/>
          <w:szCs w:val="24"/>
        </w:rPr>
      </w:pPr>
      <w:r w:rsidRPr="00410810">
        <w:rPr>
          <w:rFonts w:asciiTheme="minorHAnsi" w:hAnsiTheme="minorHAnsi" w:cstheme="minorHAnsi"/>
          <w:b/>
          <w:sz w:val="24"/>
          <w:szCs w:val="24"/>
        </w:rPr>
        <w:t xml:space="preserve">Remarques sur les exposés des candidats </w:t>
      </w:r>
    </w:p>
    <w:p w:rsidR="00410810" w:rsidRPr="00410810" w:rsidRDefault="00410810" w:rsidP="00410810">
      <w:pPr>
        <w:jc w:val="both"/>
        <w:rPr>
          <w:rFonts w:asciiTheme="minorHAnsi" w:hAnsiTheme="minorHAnsi" w:cstheme="minorHAnsi"/>
          <w:sz w:val="16"/>
          <w:szCs w:val="16"/>
        </w:rPr>
      </w:pP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 xml:space="preserve">Les candidats qui ont réussi cette partie de l’épreuve ont réalisé un exposé organisé et bien structuré comprenant une introduction, un développement et une conclusion. </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 xml:space="preserve">L’introduction donne des éléments de contexte, présente succinctement le dossier et permet l’annonce d’une problématique et d’un plan. </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Dans le développement, le candidat décrit la place de la séance dans la séquence et présente de manière détaillée la séance avec les objectifs, les prérequis, la durée, le matériel utilisé, une description du déroulé.</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 xml:space="preserve">Le jury a apprécié la justification des choix opérés, la présentation de prolongements. </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La maîtrise de connaissances théoriques, didactiques et disciplinaires est indispensable. Des connaissances didactiques trop fragiles n’aident pas à comprendre les enjeux des apprentissages proposés. Bien connaître le développement de l’enfant est important.</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D’autre part, il est nécessaire de prendre connaissance de tous les éléments du dossier et d’argumenter la non utilisation de certains documents avec une analyse pertinente en appui.</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 xml:space="preserve">Les candidats qui faisaient les exercices proposés dans le dossier, en mathématiques le plus souvent, mesuraient les difficultés et pouvaient ainsi anticiper un étayage précis et une possible différenciation. Faire ces exercices montre que le candidat a conscience qu’une séance se prépare en finesse. </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 xml:space="preserve">Une bonne gestion du temps est importante pour réussir l’épreuve. Certains candidats ont eu du mal à atteindre 10 minutes, cette durée a été juste atteinte pour la grande majorité. Des candidats ont présenté un exposé trop figé dans une trame déjà construite en amont. Le jury a apprécié les candidats qui arrivent à se détacher de leurs notes. </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Un bon niveau de langue, un discours structuré sont nécessaires. Les erreurs de syntaxe ne sont pas compatibles avec l’exercice du métier de professeur des écoles.</w:t>
      </w:r>
    </w:p>
    <w:p w:rsidR="00410810" w:rsidRPr="00410810" w:rsidRDefault="00410810" w:rsidP="00410810">
      <w:pPr>
        <w:rPr>
          <w:rFonts w:asciiTheme="minorHAnsi" w:hAnsiTheme="minorHAnsi" w:cstheme="minorHAnsi"/>
          <w:sz w:val="24"/>
          <w:szCs w:val="24"/>
        </w:rPr>
      </w:pPr>
    </w:p>
    <w:p w:rsidR="00410810" w:rsidRPr="00410810" w:rsidRDefault="00410810" w:rsidP="00410810">
      <w:pPr>
        <w:rPr>
          <w:rFonts w:asciiTheme="minorHAnsi" w:hAnsiTheme="minorHAnsi" w:cstheme="minorHAnsi"/>
          <w:b/>
          <w:sz w:val="24"/>
          <w:szCs w:val="24"/>
        </w:rPr>
      </w:pPr>
      <w:r w:rsidRPr="00410810">
        <w:rPr>
          <w:rFonts w:asciiTheme="minorHAnsi" w:hAnsiTheme="minorHAnsi" w:cstheme="minorHAnsi"/>
          <w:b/>
          <w:sz w:val="24"/>
          <w:szCs w:val="24"/>
        </w:rPr>
        <w:t>Conseils donnés aux candidats pour les exposés</w:t>
      </w:r>
    </w:p>
    <w:p w:rsidR="00410810" w:rsidRPr="00410810" w:rsidRDefault="00410810" w:rsidP="00410810">
      <w:pPr>
        <w:jc w:val="both"/>
        <w:rPr>
          <w:rFonts w:asciiTheme="minorHAnsi" w:hAnsiTheme="minorHAnsi" w:cstheme="minorHAnsi"/>
          <w:sz w:val="16"/>
          <w:szCs w:val="16"/>
        </w:rPr>
      </w:pP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Le jury rappelle aux candidats la nécessité de présenter un exposé bien structuré et de montrer une bonne maîtrise de la langue. Les candidats veilleront donc à éviter les familiarités, les mots inventés, les interjections répétées, les confusions…</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 xml:space="preserve">Il n’est pas nécessaire de présenter les documents dans l’introduction ou alors succinctement. Le jury connait les documents du dossier. Il est en revanche intéressant d’expliciter en quoi tel ou tel document servira l’objectif visé et en quoi il sera adapté pour répondre aux besoins des élèves. Il n’est pas interdit de porter un regard critique sur un document, de l’adapter lorsque celui-ci ne convient pas dans la mise en œuvre pour une raison précise. Le jury attend une présentation claire et explicite des objectifs d’apprentissage visés ainsi que des compétences à mettre en œuvre pour les atteindre. </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Une séance s’inscrit dans une progression. Le jury apprécie donc la présentation de la séance au sein de cette séquence.</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Les modalités d’organisation du groupe classe font partie de la mise en œuvre d’une séance. Cet aspect ne doit pas être négligé de même que l’indication des prérequis, une réflexion sur les potentielles difficultés des élèves pour proposer un travail différencié. Pour la maternelle, on pensera à indiquer ce que font les autres groupes qui ne sont pas en ateliers dirigés lorsque cette modalité est choisie.</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Les candidats ne doivent pas hésiter à utiliser le tableau.</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Il peut être pertinent de varier les modalités d’organisation pédagogique entre l’épreuve de français et celle de mathématiques</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Enfin le jury apprécie la spontanéité des candidats. On gagne à essayer de se projeter dans une analyse de pratique personnelle plutôt que de tenter de répondre aux attentes présumées du jury.</w:t>
      </w:r>
    </w:p>
    <w:p w:rsidR="00410810" w:rsidRPr="00410810" w:rsidRDefault="00410810" w:rsidP="00410810">
      <w:pPr>
        <w:jc w:val="both"/>
        <w:rPr>
          <w:rFonts w:asciiTheme="minorHAnsi" w:hAnsiTheme="minorHAnsi" w:cstheme="minorHAnsi"/>
          <w:sz w:val="24"/>
          <w:szCs w:val="24"/>
        </w:rPr>
      </w:pPr>
    </w:p>
    <w:p w:rsidR="00410810" w:rsidRDefault="00410810" w:rsidP="00410810">
      <w:pPr>
        <w:pStyle w:val="Paragraphedeliste"/>
        <w:widowControl/>
        <w:autoSpaceDE/>
        <w:autoSpaceDN/>
        <w:spacing w:after="160" w:line="259" w:lineRule="auto"/>
        <w:ind w:left="720"/>
        <w:contextualSpacing/>
        <w:rPr>
          <w:rFonts w:asciiTheme="minorHAnsi" w:hAnsiTheme="minorHAnsi" w:cstheme="minorHAnsi"/>
          <w:b/>
          <w:sz w:val="24"/>
          <w:szCs w:val="24"/>
          <w:u w:val="single"/>
        </w:rPr>
      </w:pPr>
    </w:p>
    <w:p w:rsidR="00410810" w:rsidRPr="001613F9" w:rsidRDefault="00410810" w:rsidP="00410810">
      <w:pPr>
        <w:jc w:val="both"/>
        <w:rPr>
          <w:rFonts w:cstheme="minorHAnsi"/>
          <w:b/>
          <w:sz w:val="24"/>
          <w:szCs w:val="24"/>
        </w:rPr>
      </w:pPr>
      <w:r>
        <w:rPr>
          <w:rFonts w:cstheme="minorHAnsi"/>
          <w:b/>
          <w:sz w:val="24"/>
          <w:szCs w:val="24"/>
        </w:rPr>
        <w:t>II. ENTRETIENS AVEC</w:t>
      </w:r>
      <w:r w:rsidR="006F7542">
        <w:rPr>
          <w:rFonts w:cstheme="minorHAnsi"/>
          <w:b/>
          <w:sz w:val="24"/>
          <w:szCs w:val="24"/>
        </w:rPr>
        <w:t xml:space="preserve"> LE JURY EN FRANÇAIS ET EN MATHÉ</w:t>
      </w:r>
      <w:r>
        <w:rPr>
          <w:rFonts w:cstheme="minorHAnsi"/>
          <w:b/>
          <w:sz w:val="24"/>
          <w:szCs w:val="24"/>
        </w:rPr>
        <w:t>MATIQUES</w:t>
      </w:r>
    </w:p>
    <w:p w:rsidR="00410810" w:rsidRDefault="00410810" w:rsidP="00410810">
      <w:pPr>
        <w:pStyle w:val="Paragraphedeliste"/>
        <w:widowControl/>
        <w:autoSpaceDE/>
        <w:autoSpaceDN/>
        <w:spacing w:after="160" w:line="259" w:lineRule="auto"/>
        <w:ind w:left="720"/>
        <w:contextualSpacing/>
        <w:rPr>
          <w:rFonts w:asciiTheme="minorHAnsi" w:hAnsiTheme="minorHAnsi" w:cstheme="minorHAnsi"/>
          <w:b/>
          <w:sz w:val="24"/>
          <w:szCs w:val="24"/>
          <w:u w:val="single"/>
        </w:rPr>
      </w:pPr>
    </w:p>
    <w:p w:rsidR="00410810" w:rsidRPr="00410810" w:rsidRDefault="00410810" w:rsidP="00410810">
      <w:pPr>
        <w:pStyle w:val="Paragraphedeliste"/>
        <w:numPr>
          <w:ilvl w:val="0"/>
          <w:numId w:val="6"/>
        </w:numPr>
        <w:rPr>
          <w:rFonts w:asciiTheme="minorHAnsi" w:hAnsiTheme="minorHAnsi" w:cstheme="minorHAnsi"/>
          <w:b/>
          <w:sz w:val="24"/>
          <w:szCs w:val="24"/>
        </w:rPr>
      </w:pPr>
      <w:r w:rsidRPr="00410810">
        <w:rPr>
          <w:rFonts w:asciiTheme="minorHAnsi" w:hAnsiTheme="minorHAnsi" w:cstheme="minorHAnsi"/>
          <w:b/>
          <w:sz w:val="24"/>
          <w:szCs w:val="24"/>
        </w:rPr>
        <w:t>Remarques sur les entretiens</w:t>
      </w:r>
    </w:p>
    <w:p w:rsidR="00410810" w:rsidRPr="00410810" w:rsidRDefault="00410810" w:rsidP="00410810">
      <w:pPr>
        <w:rPr>
          <w:rFonts w:asciiTheme="minorHAnsi" w:hAnsiTheme="minorHAnsi" w:cstheme="minorHAnsi"/>
          <w:sz w:val="16"/>
          <w:szCs w:val="16"/>
        </w:rPr>
      </w:pP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En général, les candidats entrent bien en interaction avec le jury. Les questions sont prises en compte et les candidats cherchent à bien y répondre. Il peut leur être cependant difficile de saisir les enjeux des apprentissages visés ou de percevoir la progression sur un ensemble de séances. Des candidats insuffisamment préparés font des réponses vagues et non étayées. Il est indispensable de faire preuve de réflexion et d’analyse, d’être en capacité de mobiliser des connaissances, des savoirs, des références didactiques et pédagogiques. Les approximations sont regrettables de même que les habitudes non questionnées (les ateliers en maternelle par exemple) ou l’utilisation de termes à la mode sans en saisir les enjeux.</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Un candidat bien positionné est un candidat qui reste ouvert aux questions, qui les écoute et propose une réponse argumentée sans rester figé sur ce qu’il a présenté. Au contraire, il fait des propositions nouvelles et il est capable de trouver les limites à ce qu’il a proposé. Accepter la controverse est une qualité importante dans le métier.</w:t>
      </w:r>
    </w:p>
    <w:p w:rsidR="00410810" w:rsidRPr="00410810" w:rsidRDefault="00410810" w:rsidP="00410810">
      <w:pPr>
        <w:rPr>
          <w:rFonts w:asciiTheme="minorHAnsi" w:hAnsiTheme="minorHAnsi" w:cstheme="minorHAnsi"/>
          <w:b/>
          <w:sz w:val="24"/>
          <w:szCs w:val="24"/>
        </w:rPr>
      </w:pPr>
    </w:p>
    <w:p w:rsidR="00410810" w:rsidRDefault="00410810" w:rsidP="00410810">
      <w:pPr>
        <w:rPr>
          <w:rFonts w:asciiTheme="minorHAnsi" w:hAnsiTheme="minorHAnsi" w:cstheme="minorHAnsi"/>
          <w:b/>
          <w:sz w:val="24"/>
          <w:szCs w:val="24"/>
        </w:rPr>
      </w:pPr>
      <w:r w:rsidRPr="00410810">
        <w:rPr>
          <w:rFonts w:asciiTheme="minorHAnsi" w:hAnsiTheme="minorHAnsi" w:cstheme="minorHAnsi"/>
          <w:b/>
          <w:sz w:val="24"/>
          <w:szCs w:val="24"/>
        </w:rPr>
        <w:t>Conseils donnés aux candidats pour les entretiens</w:t>
      </w:r>
    </w:p>
    <w:p w:rsidR="00410810" w:rsidRPr="00410810" w:rsidRDefault="00410810" w:rsidP="00410810">
      <w:pPr>
        <w:rPr>
          <w:rFonts w:asciiTheme="minorHAnsi" w:hAnsiTheme="minorHAnsi" w:cstheme="minorHAnsi"/>
          <w:b/>
          <w:sz w:val="16"/>
          <w:szCs w:val="16"/>
        </w:rPr>
      </w:pP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 xml:space="preserve">Cette partie de l’épreuve permet un échange avec des professionnels pour aller plus loin dans l’analyse et la réflexion. </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Le candidat doit être en mesure d’argumenter ses choix pédagogiques au regard de ce que de</w:t>
      </w:r>
      <w:r w:rsidR="00955AB1">
        <w:rPr>
          <w:rFonts w:asciiTheme="minorHAnsi" w:hAnsiTheme="minorHAnsi" w:cstheme="minorHAnsi"/>
          <w:sz w:val="24"/>
          <w:szCs w:val="24"/>
        </w:rPr>
        <w:t>mande l’I</w:t>
      </w:r>
      <w:r w:rsidRPr="00410810">
        <w:rPr>
          <w:rFonts w:asciiTheme="minorHAnsi" w:hAnsiTheme="minorHAnsi" w:cstheme="minorHAnsi"/>
          <w:sz w:val="24"/>
          <w:szCs w:val="24"/>
        </w:rPr>
        <w:t xml:space="preserve">nstitution et de ce que nous dit la recherche et non au regard de ses seules convictions. </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Les questions n’attendent pas nécessairement une seule réponse. L’important est de savoir argumenter sans acquiescer à tout ce que dit le jury. Le candidat doit aussi savoir défendre ses choix.</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Il est judicieux de se référer à une pratique de classe, une observation lors d’un stage sans pour autant faire part d’éléments trop personnels.</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 xml:space="preserve">Les candidats gagneront à appuyer leurs réponses sur des références théoriques, didactiques et pédagogiques. La lecture des « guides pour enseigner » proposés par le ministère peut constituer une première approche. </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Il est possible d’utiliser le tableau et de prendre quelques notes.</w:t>
      </w:r>
    </w:p>
    <w:p w:rsidR="00410810" w:rsidRPr="00410810" w:rsidRDefault="00410810" w:rsidP="00410810">
      <w:pPr>
        <w:rPr>
          <w:rFonts w:asciiTheme="minorHAnsi" w:hAnsiTheme="minorHAnsi" w:cstheme="minorHAnsi"/>
          <w:sz w:val="24"/>
          <w:szCs w:val="24"/>
        </w:rPr>
      </w:pPr>
    </w:p>
    <w:p w:rsidR="00410810" w:rsidRPr="00410810" w:rsidRDefault="00410810" w:rsidP="00410810">
      <w:pPr>
        <w:pStyle w:val="Paragraphedeliste"/>
        <w:widowControl/>
        <w:numPr>
          <w:ilvl w:val="0"/>
          <w:numId w:val="6"/>
        </w:numPr>
        <w:autoSpaceDE/>
        <w:autoSpaceDN/>
        <w:spacing w:after="160" w:line="259" w:lineRule="auto"/>
        <w:contextualSpacing/>
        <w:rPr>
          <w:rFonts w:asciiTheme="minorHAnsi" w:hAnsiTheme="minorHAnsi" w:cstheme="minorHAnsi"/>
          <w:b/>
          <w:sz w:val="24"/>
          <w:szCs w:val="24"/>
        </w:rPr>
      </w:pPr>
      <w:r w:rsidRPr="00410810">
        <w:rPr>
          <w:rFonts w:asciiTheme="minorHAnsi" w:hAnsiTheme="minorHAnsi" w:cstheme="minorHAnsi"/>
          <w:b/>
          <w:sz w:val="24"/>
          <w:szCs w:val="24"/>
        </w:rPr>
        <w:t>Remarques générales sur l’ensemble de l’épreuve</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 xml:space="preserve">L’entretien permet d’apprécier la solidité et la précision des connaissances pédagogiques et didactiques ainsi que les capacités d’analyse du candidat (envisager des alternatives au regard des échanges avec le jury par exemple). </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 xml:space="preserve">Pour plusieurs candidats, une méconnaissance de la maternelle, la didactique des mathématiques en maternelle en particulier, les a mis en difficulté. Le jury conseille donc aux futurs candidats d’approfondir la connaissance du cycle 1 et des jeunes élèves en prenant appui sur les différents documents publiés sur </w:t>
      </w:r>
      <w:proofErr w:type="spellStart"/>
      <w:r w:rsidRPr="00410810">
        <w:rPr>
          <w:rFonts w:asciiTheme="minorHAnsi" w:hAnsiTheme="minorHAnsi" w:cstheme="minorHAnsi"/>
          <w:sz w:val="24"/>
          <w:szCs w:val="24"/>
        </w:rPr>
        <w:t>Eduscol</w:t>
      </w:r>
      <w:proofErr w:type="spellEnd"/>
      <w:r w:rsidRPr="00410810">
        <w:rPr>
          <w:rFonts w:asciiTheme="minorHAnsi" w:hAnsiTheme="minorHAnsi" w:cstheme="minorHAnsi"/>
          <w:sz w:val="24"/>
          <w:szCs w:val="24"/>
        </w:rPr>
        <w:t xml:space="preserve"> par exemple.</w:t>
      </w:r>
    </w:p>
    <w:p w:rsidR="00410810" w:rsidRPr="00410810" w:rsidRDefault="00410810" w:rsidP="00410810">
      <w:pPr>
        <w:rPr>
          <w:rFonts w:asciiTheme="minorHAnsi" w:hAnsiTheme="minorHAnsi" w:cstheme="minorHAnsi"/>
          <w:sz w:val="24"/>
          <w:szCs w:val="24"/>
        </w:rPr>
      </w:pPr>
    </w:p>
    <w:p w:rsidR="00410810" w:rsidRPr="00410810" w:rsidRDefault="00410810" w:rsidP="00410810">
      <w:pPr>
        <w:pStyle w:val="Paragraphedeliste"/>
        <w:widowControl/>
        <w:numPr>
          <w:ilvl w:val="0"/>
          <w:numId w:val="6"/>
        </w:numPr>
        <w:autoSpaceDE/>
        <w:autoSpaceDN/>
        <w:spacing w:after="160" w:line="259" w:lineRule="auto"/>
        <w:contextualSpacing/>
        <w:rPr>
          <w:rFonts w:asciiTheme="minorHAnsi" w:hAnsiTheme="minorHAnsi" w:cstheme="minorHAnsi"/>
          <w:b/>
          <w:sz w:val="24"/>
          <w:szCs w:val="24"/>
        </w:rPr>
      </w:pPr>
      <w:r w:rsidRPr="00410810">
        <w:rPr>
          <w:rFonts w:asciiTheme="minorHAnsi" w:hAnsiTheme="minorHAnsi" w:cstheme="minorHAnsi"/>
          <w:b/>
          <w:sz w:val="24"/>
          <w:szCs w:val="24"/>
        </w:rPr>
        <w:t>Conseils d’ordre général pour l’ensemble de l’épreuve</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 xml:space="preserve">Pour cette épreuve, les candidats gagnent à faire preuve de qualités d’écoute, à accepter la controverse, à répondre avec honnêteté voire avec le sourire. </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Les candidats doivent toujours penser à l’apprentissage des élèves : comment les choix didactiques et pédagogiques permettent aux élèves d’appendre ? Comment rendre son enseignement le plus explicite possible ? Que ce soit lors de la préparation de l’exposé ou lors des réponses aux questions du jury, le candidat se demandera ce que les élèves gagnent ou perdent en fonction des choix pédagogiques faits. De la même manière, en tant que futur enseignant, il convient de réfléchir aux avantages et aux inconvénients à proposer tel ou tel outil, telle ou telle démarche.</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Il convient aussi de penser aux traces écrites des élèves : traces intermédiaires ou traces définitives, collectives ou individuelles ? Qui les construit, comment et pourquoi ?</w:t>
      </w:r>
    </w:p>
    <w:p w:rsidR="007772EA" w:rsidRPr="00410810" w:rsidRDefault="00410810" w:rsidP="00410810">
      <w:pPr>
        <w:pStyle w:val="Corpsdetexte"/>
        <w:jc w:val="both"/>
        <w:rPr>
          <w:rFonts w:asciiTheme="minorHAnsi" w:hAnsiTheme="minorHAnsi" w:cstheme="minorHAnsi"/>
          <w:sz w:val="24"/>
          <w:szCs w:val="24"/>
        </w:rPr>
      </w:pPr>
      <w:r w:rsidRPr="00410810">
        <w:rPr>
          <w:rFonts w:asciiTheme="minorHAnsi" w:hAnsiTheme="minorHAnsi" w:cstheme="minorHAnsi"/>
          <w:sz w:val="24"/>
          <w:szCs w:val="24"/>
        </w:rPr>
        <w:t>Enfin, il est nécessaire de se préparer à cette épreuve, de maitriser les concepts avancés, de proposer des réponses argumentées, précises mais également de soigner sa posture.</w:t>
      </w:r>
    </w:p>
    <w:p w:rsidR="007772EA" w:rsidRPr="00410810" w:rsidRDefault="007772EA">
      <w:pPr>
        <w:pStyle w:val="Corpsdetexte"/>
        <w:rPr>
          <w:rFonts w:asciiTheme="minorHAnsi" w:hAnsiTheme="minorHAnsi" w:cstheme="minorHAnsi"/>
          <w:sz w:val="24"/>
          <w:szCs w:val="24"/>
        </w:rPr>
      </w:pPr>
    </w:p>
    <w:p w:rsidR="007772EA" w:rsidRPr="00410810" w:rsidRDefault="007772EA">
      <w:pPr>
        <w:pStyle w:val="Corpsdetexte"/>
        <w:rPr>
          <w:rFonts w:asciiTheme="minorHAnsi" w:hAnsiTheme="minorHAnsi" w:cstheme="minorHAnsi"/>
          <w:sz w:val="24"/>
          <w:szCs w:val="24"/>
        </w:rPr>
      </w:pPr>
    </w:p>
    <w:p w:rsidR="007772EA" w:rsidRPr="00410810" w:rsidRDefault="007772EA">
      <w:pPr>
        <w:pStyle w:val="Corpsdetexte"/>
        <w:spacing w:before="7"/>
        <w:rPr>
          <w:rFonts w:asciiTheme="minorHAnsi" w:hAnsiTheme="minorHAnsi" w:cstheme="minorHAnsi"/>
          <w:sz w:val="24"/>
          <w:szCs w:val="24"/>
        </w:rPr>
      </w:pPr>
    </w:p>
    <w:p w:rsidR="00410810" w:rsidRDefault="006F7542" w:rsidP="00410810">
      <w:pPr>
        <w:jc w:val="center"/>
        <w:rPr>
          <w:sz w:val="36"/>
          <w:szCs w:val="36"/>
        </w:rPr>
      </w:pPr>
      <w:r>
        <w:rPr>
          <w:sz w:val="36"/>
          <w:szCs w:val="36"/>
        </w:rPr>
        <w:t>É</w:t>
      </w:r>
      <w:r w:rsidR="00410810" w:rsidRPr="008622F6">
        <w:rPr>
          <w:sz w:val="36"/>
          <w:szCs w:val="36"/>
        </w:rPr>
        <w:t xml:space="preserve">PREUVE </w:t>
      </w:r>
      <w:r w:rsidR="00410810">
        <w:rPr>
          <w:sz w:val="36"/>
          <w:szCs w:val="36"/>
        </w:rPr>
        <w:t>ORALE D’ENTRETIEN</w:t>
      </w:r>
    </w:p>
    <w:p w:rsidR="007772EA" w:rsidRDefault="007772EA">
      <w:pPr>
        <w:spacing w:before="56"/>
        <w:ind w:left="672"/>
        <w:rPr>
          <w:rFonts w:asciiTheme="minorHAnsi" w:hAnsiTheme="minorHAnsi" w:cstheme="minorHAnsi"/>
          <w:sz w:val="24"/>
          <w:szCs w:val="24"/>
        </w:rPr>
      </w:pPr>
    </w:p>
    <w:p w:rsidR="00410810" w:rsidRPr="001613F9" w:rsidRDefault="006F7542" w:rsidP="00410810">
      <w:pPr>
        <w:jc w:val="both"/>
        <w:rPr>
          <w:rFonts w:cstheme="minorHAnsi"/>
          <w:b/>
          <w:sz w:val="24"/>
          <w:szCs w:val="24"/>
        </w:rPr>
      </w:pPr>
      <w:r>
        <w:rPr>
          <w:rFonts w:cstheme="minorHAnsi"/>
          <w:b/>
          <w:sz w:val="24"/>
          <w:szCs w:val="24"/>
        </w:rPr>
        <w:t>I. PREMIÈ</w:t>
      </w:r>
      <w:r w:rsidR="00410810">
        <w:rPr>
          <w:rFonts w:cstheme="minorHAnsi"/>
          <w:b/>
          <w:sz w:val="24"/>
          <w:szCs w:val="24"/>
        </w:rPr>
        <w:t>RE PARTIE : EPS ET</w:t>
      </w:r>
      <w:r>
        <w:rPr>
          <w:rFonts w:cstheme="minorHAnsi"/>
          <w:b/>
          <w:sz w:val="24"/>
          <w:szCs w:val="24"/>
        </w:rPr>
        <w:t xml:space="preserve"> CONNAISSANCE SCIENTIFIQUE DU DÉ</w:t>
      </w:r>
      <w:r w:rsidR="00410810">
        <w:rPr>
          <w:rFonts w:cstheme="minorHAnsi"/>
          <w:b/>
          <w:sz w:val="24"/>
          <w:szCs w:val="24"/>
        </w:rPr>
        <w:t>VELOPPEMENT ET DE LA PSYCHOLOGIE DE L’ENFANT</w:t>
      </w:r>
    </w:p>
    <w:p w:rsidR="00410810" w:rsidRPr="00410810" w:rsidRDefault="00410810">
      <w:pPr>
        <w:spacing w:before="56"/>
        <w:ind w:left="672"/>
        <w:rPr>
          <w:rFonts w:asciiTheme="minorHAnsi" w:hAnsiTheme="minorHAnsi" w:cstheme="minorHAnsi"/>
          <w:sz w:val="24"/>
          <w:szCs w:val="24"/>
        </w:rPr>
      </w:pPr>
    </w:p>
    <w:p w:rsidR="00410810" w:rsidRPr="00410810" w:rsidRDefault="00410810" w:rsidP="00410810">
      <w:pPr>
        <w:widowControl/>
        <w:numPr>
          <w:ilvl w:val="0"/>
          <w:numId w:val="10"/>
        </w:numPr>
        <w:autoSpaceDE/>
        <w:autoSpaceDN/>
        <w:spacing w:after="160" w:line="259" w:lineRule="auto"/>
        <w:ind w:left="1066" w:hanging="357"/>
        <w:rPr>
          <w:rFonts w:asciiTheme="minorHAnsi" w:hAnsiTheme="minorHAnsi" w:cstheme="minorHAnsi"/>
          <w:b/>
          <w:sz w:val="24"/>
          <w:szCs w:val="24"/>
          <w:u w:val="single"/>
        </w:rPr>
      </w:pPr>
      <w:r w:rsidRPr="00410810">
        <w:rPr>
          <w:rFonts w:asciiTheme="minorHAnsi" w:hAnsiTheme="minorHAnsi" w:cstheme="minorHAnsi"/>
          <w:b/>
          <w:sz w:val="24"/>
          <w:szCs w:val="24"/>
          <w:u w:val="single"/>
        </w:rPr>
        <w:t>Présentation d’une situation d’apprentissage à partir du sujet donné</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Dans leur majorité les candidats ont montré une bonne connaissance de l’EPS et sont capables d’identifier les champs d’apprentissage, de cibler les compétences visées et de faire le lien avec le socle commun. On note néanmoins une moindre connaissance sur les spécificités de la natation.</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Le jury a apprécié les exposés structurés présentant les enjeux de l’EPS, les hypothèses relatives aux difficultés des élèves et la présentation d’une (ou plusieurs) situation(s) simple(s) répondant à la problématique posée. La contextualisation de la séance dans la séquence en définit, en général, sa progressivité. Certains candidats ont su proposer des prolongements et établir des liens pluridisciplinaires.</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Bon nombre de candidats n’exploitent pas suffisamment le temps imparti de 15 minutes de présentation. Ils ne s’autorisent pas toujours à élargir le champ des connaissances et à faire appel à l’interdisciplinarité.</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 xml:space="preserve">Une difficulté récurrente réside dans la méconnaissance du développement de l’enfant qui conduit certains candidats à proposer des situations peu adaptées à l’âge des enfants, à leur besoin physiologique et parfois même à leur sécurité. </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D’une manière générale, les candidats ont des difficultés à prendre en compte une organisation pédagogique compatible avec la gestion d’une classe entière et favorisant un temps d’activité conséquent pour chacun des élèves.</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L’utilisation du tableau est proposée à chaque candidat mais n’est pas toujours exploitée pour illustrer leurs propos. Pourtant, il apparait souvent comme un support facilitant pour présenter clairement certaines situations d’apprentissage originales ou complexes.</w:t>
      </w:r>
    </w:p>
    <w:p w:rsidR="00410810" w:rsidRPr="00410810" w:rsidRDefault="00410810" w:rsidP="00410810">
      <w:pPr>
        <w:rPr>
          <w:rFonts w:asciiTheme="minorHAnsi" w:hAnsiTheme="minorHAnsi" w:cstheme="minorHAnsi"/>
          <w:sz w:val="24"/>
          <w:szCs w:val="24"/>
        </w:rPr>
      </w:pPr>
    </w:p>
    <w:p w:rsidR="00410810" w:rsidRPr="00410810" w:rsidRDefault="00410810" w:rsidP="00410810">
      <w:pPr>
        <w:spacing w:after="160"/>
        <w:ind w:firstLine="709"/>
        <w:rPr>
          <w:rFonts w:asciiTheme="minorHAnsi" w:hAnsiTheme="minorHAnsi" w:cstheme="minorHAnsi"/>
          <w:b/>
          <w:sz w:val="24"/>
          <w:szCs w:val="24"/>
          <w:u w:val="single"/>
        </w:rPr>
      </w:pPr>
      <w:r w:rsidRPr="00410810">
        <w:rPr>
          <w:rFonts w:asciiTheme="minorHAnsi" w:hAnsiTheme="minorHAnsi" w:cstheme="minorHAnsi"/>
          <w:b/>
          <w:sz w:val="24"/>
          <w:szCs w:val="24"/>
          <w:u w:val="single"/>
        </w:rPr>
        <w:t>2- Conseils donnés aux candidats pour la présentation</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Structurer son propos à l’aide d’un plan clairement explicité au jury à partir d’une problématique identifiée dans le sujet et relative à l’observation des besoins des élèves.</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Penser à conclure son exposé par une réponse synthétique à la problématique.</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Veiller à calibrer sa présentation sur l’ensemble du temps imparti de 15 minutes.</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 xml:space="preserve">Favoriser une expression dynamique tout en maîtrisant le débit de parole. Chercher à être clair et concis dans la présentation de la situation d’apprentissage en précisant explicitement les consignes données aux élèves. </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Présenter l’organisation pédagogique retenue pour la totalité du groupe classe en explicitant les choix réalisés pour maintenir le temps d’activité des élèves, assurer la sécurité et prendre en compte la diversité.</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S’assurer d’une possible mise en œuvre de la (ou des) situation(s) proposée(s) au regard des capacités des élèves et plus particulièrement aux cycles 1 et 2.</w:t>
      </w:r>
    </w:p>
    <w:p w:rsidR="00410810" w:rsidRPr="00410810" w:rsidRDefault="00410810" w:rsidP="00410810">
      <w:pPr>
        <w:jc w:val="both"/>
        <w:rPr>
          <w:rFonts w:asciiTheme="minorHAnsi" w:hAnsiTheme="minorHAnsi" w:cstheme="minorHAnsi"/>
          <w:sz w:val="24"/>
          <w:szCs w:val="24"/>
        </w:rPr>
      </w:pPr>
      <w:r w:rsidRPr="00410810">
        <w:rPr>
          <w:rFonts w:asciiTheme="minorHAnsi" w:hAnsiTheme="minorHAnsi" w:cstheme="minorHAnsi"/>
          <w:sz w:val="24"/>
          <w:szCs w:val="24"/>
        </w:rPr>
        <w:t>Anticiper des variances, des prolongements possibles et/ou une approche interdisciplinaire.</w:t>
      </w:r>
    </w:p>
    <w:p w:rsidR="00410810" w:rsidRPr="00410810" w:rsidRDefault="00410810" w:rsidP="00410810">
      <w:pPr>
        <w:rPr>
          <w:rFonts w:asciiTheme="minorHAnsi" w:hAnsiTheme="minorHAnsi" w:cstheme="minorHAnsi"/>
          <w:sz w:val="24"/>
          <w:szCs w:val="24"/>
        </w:rPr>
      </w:pPr>
    </w:p>
    <w:p w:rsidR="00410810" w:rsidRPr="00410810" w:rsidRDefault="00410810" w:rsidP="00410810">
      <w:pPr>
        <w:spacing w:after="160"/>
        <w:ind w:firstLine="709"/>
        <w:rPr>
          <w:rFonts w:asciiTheme="minorHAnsi" w:hAnsiTheme="minorHAnsi" w:cstheme="minorHAnsi"/>
          <w:b/>
          <w:sz w:val="24"/>
          <w:szCs w:val="24"/>
          <w:u w:val="single"/>
        </w:rPr>
      </w:pPr>
      <w:r w:rsidRPr="00410810">
        <w:rPr>
          <w:rFonts w:asciiTheme="minorHAnsi" w:hAnsiTheme="minorHAnsi" w:cstheme="minorHAnsi"/>
          <w:b/>
          <w:sz w:val="24"/>
          <w:szCs w:val="24"/>
          <w:u w:val="single"/>
        </w:rPr>
        <w:t>3- Entretien avec le jury</w:t>
      </w:r>
    </w:p>
    <w:p w:rsidR="00410810" w:rsidRPr="00410810" w:rsidRDefault="00410810" w:rsidP="00F76014">
      <w:pPr>
        <w:spacing w:before="100" w:beforeAutospacing="1" w:after="100" w:afterAutospacing="1"/>
        <w:jc w:val="both"/>
        <w:rPr>
          <w:rFonts w:asciiTheme="minorHAnsi" w:hAnsiTheme="minorHAnsi" w:cstheme="minorHAnsi"/>
          <w:sz w:val="24"/>
          <w:szCs w:val="24"/>
        </w:rPr>
      </w:pPr>
      <w:r w:rsidRPr="00410810">
        <w:rPr>
          <w:rFonts w:asciiTheme="minorHAnsi" w:hAnsiTheme="minorHAnsi" w:cstheme="minorHAnsi"/>
          <w:sz w:val="24"/>
          <w:szCs w:val="24"/>
        </w:rPr>
        <w:t>La majorité des candidats utilise un langage clair et adapté à la situation d’entretien et montre une bonne connaissance des programmes.</w:t>
      </w:r>
    </w:p>
    <w:p w:rsid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Les candidats qui réussissent rentrent dans un véritable échange avec le jury. Ils prennent en compte les questions du jury et sont capables de porter un regard réflexif sur les éléments de leur présentation ou de faire des propositions pour faire évoluer les situations d’apprentissage proposées. Certains candidats ont su argumenter leurs choix et tirer parti du questionnement du jury pour procéder à des adaptations, proposer de nouvelles pistes ou des prolongements.</w:t>
      </w:r>
    </w:p>
    <w:p w:rsidR="00F76014" w:rsidRPr="00410810" w:rsidRDefault="00F76014" w:rsidP="00F76014">
      <w:pPr>
        <w:jc w:val="both"/>
        <w:rPr>
          <w:rFonts w:asciiTheme="minorHAnsi" w:hAnsiTheme="minorHAnsi" w:cstheme="minorHAnsi"/>
          <w:sz w:val="24"/>
          <w:szCs w:val="24"/>
        </w:rPr>
      </w:pPr>
    </w:p>
    <w:p w:rsidR="00F76014" w:rsidRDefault="00F76014" w:rsidP="00F76014">
      <w:pPr>
        <w:jc w:val="both"/>
        <w:rPr>
          <w:rFonts w:asciiTheme="minorHAnsi" w:hAnsiTheme="minorHAnsi" w:cstheme="minorHAnsi"/>
          <w:sz w:val="24"/>
          <w:szCs w:val="24"/>
        </w:rPr>
      </w:pP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 xml:space="preserve">Une méconnaissance de la réglementation notamment au niveau de la sécurité ou des taux d’encadrement peut mettre en difficulté certains candidats. </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L’entretien permet parfois au jury d’ouvrir le questionnement sur d’autres champs d’apprentissage, d’autres APSA ou sur un autre cycle. Cela ne doit pas déstabiliser le candidat.</w:t>
      </w:r>
    </w:p>
    <w:p w:rsidR="00410810" w:rsidRPr="00410810" w:rsidRDefault="00410810" w:rsidP="00F76014">
      <w:pPr>
        <w:jc w:val="both"/>
        <w:rPr>
          <w:rFonts w:asciiTheme="minorHAnsi" w:hAnsiTheme="minorHAnsi" w:cstheme="minorHAnsi"/>
          <w:sz w:val="24"/>
          <w:szCs w:val="24"/>
        </w:rPr>
      </w:pPr>
    </w:p>
    <w:p w:rsidR="00410810" w:rsidRPr="00410810" w:rsidRDefault="00410810" w:rsidP="00410810">
      <w:pPr>
        <w:ind w:firstLine="708"/>
        <w:rPr>
          <w:rFonts w:asciiTheme="minorHAnsi" w:hAnsiTheme="minorHAnsi" w:cstheme="minorHAnsi"/>
          <w:b/>
          <w:sz w:val="24"/>
          <w:szCs w:val="24"/>
          <w:u w:val="single"/>
        </w:rPr>
      </w:pPr>
      <w:r w:rsidRPr="00F76014">
        <w:rPr>
          <w:rFonts w:asciiTheme="minorHAnsi" w:hAnsiTheme="minorHAnsi" w:cstheme="minorHAnsi"/>
          <w:b/>
          <w:sz w:val="24"/>
          <w:szCs w:val="24"/>
        </w:rPr>
        <w:t>4-</w:t>
      </w:r>
      <w:r w:rsidR="00F76014">
        <w:rPr>
          <w:rFonts w:asciiTheme="minorHAnsi" w:hAnsiTheme="minorHAnsi" w:cstheme="minorHAnsi"/>
          <w:b/>
          <w:sz w:val="24"/>
          <w:szCs w:val="24"/>
        </w:rPr>
        <w:t xml:space="preserve"> </w:t>
      </w:r>
      <w:r w:rsidRPr="00F76014">
        <w:rPr>
          <w:rFonts w:asciiTheme="minorHAnsi" w:hAnsiTheme="minorHAnsi" w:cstheme="minorHAnsi"/>
          <w:b/>
          <w:sz w:val="24"/>
          <w:szCs w:val="24"/>
        </w:rPr>
        <w:t xml:space="preserve"> </w:t>
      </w:r>
      <w:r w:rsidRPr="00410810">
        <w:rPr>
          <w:rFonts w:asciiTheme="minorHAnsi" w:hAnsiTheme="minorHAnsi" w:cstheme="minorHAnsi"/>
          <w:b/>
          <w:sz w:val="24"/>
          <w:szCs w:val="24"/>
          <w:u w:val="single"/>
        </w:rPr>
        <w:t>Conseils donnés aux candidats pour l’entretien avec le jury</w:t>
      </w:r>
    </w:p>
    <w:p w:rsidR="00410810" w:rsidRPr="00410810" w:rsidRDefault="00410810" w:rsidP="00F76014">
      <w:pPr>
        <w:spacing w:before="100" w:beforeAutospacing="1" w:after="100" w:afterAutospacing="1"/>
        <w:jc w:val="both"/>
        <w:rPr>
          <w:rFonts w:asciiTheme="minorHAnsi" w:hAnsiTheme="minorHAnsi" w:cstheme="minorHAnsi"/>
          <w:sz w:val="24"/>
          <w:szCs w:val="24"/>
        </w:rPr>
      </w:pPr>
      <w:r w:rsidRPr="00410810">
        <w:rPr>
          <w:rFonts w:asciiTheme="minorHAnsi" w:hAnsiTheme="minorHAnsi" w:cstheme="minorHAnsi"/>
          <w:sz w:val="24"/>
          <w:szCs w:val="24"/>
        </w:rPr>
        <w:t>Etre à l’écoute des questions et prendre un temps de réflexion avant de répondre. Essayer de répondre de manière structurée et ne pas se contenter d’une réponse réduite à un mot ou un morceau de phrase. Il est attendu du candidat qu’il soit en capacité d’adopter une attitude réflexive face aux questions posées, qu’il puisse reconstruire, enrichir ou contextualiser en prenant en compte les remarques du jury. D’une manière générale, le jury n’attend pas une seule réponse possible.</w:t>
      </w:r>
    </w:p>
    <w:p w:rsidR="00410810" w:rsidRPr="00410810" w:rsidRDefault="00410810" w:rsidP="00F76014">
      <w:pPr>
        <w:spacing w:before="100" w:beforeAutospacing="1" w:after="100" w:afterAutospacing="1"/>
        <w:jc w:val="both"/>
        <w:rPr>
          <w:rFonts w:asciiTheme="minorHAnsi" w:hAnsiTheme="minorHAnsi" w:cstheme="minorHAnsi"/>
          <w:sz w:val="24"/>
          <w:szCs w:val="24"/>
        </w:rPr>
      </w:pPr>
      <w:r w:rsidRPr="00410810">
        <w:rPr>
          <w:rFonts w:asciiTheme="minorHAnsi" w:hAnsiTheme="minorHAnsi" w:cstheme="minorHAnsi"/>
          <w:sz w:val="24"/>
          <w:szCs w:val="24"/>
        </w:rPr>
        <w:t>Veiller à la qualité de l’expression et utiliser un vocabulaire spécifique à la didactique de l’EPS.</w:t>
      </w:r>
    </w:p>
    <w:p w:rsidR="00410810" w:rsidRPr="00410810" w:rsidRDefault="00410810" w:rsidP="00F76014">
      <w:pPr>
        <w:spacing w:before="100" w:beforeAutospacing="1" w:after="100" w:afterAutospacing="1"/>
        <w:jc w:val="both"/>
        <w:rPr>
          <w:rFonts w:asciiTheme="minorHAnsi" w:hAnsiTheme="minorHAnsi" w:cstheme="minorHAnsi"/>
          <w:sz w:val="24"/>
          <w:szCs w:val="24"/>
        </w:rPr>
      </w:pPr>
      <w:r w:rsidRPr="00410810">
        <w:rPr>
          <w:rFonts w:asciiTheme="minorHAnsi" w:hAnsiTheme="minorHAnsi" w:cstheme="minorHAnsi"/>
          <w:sz w:val="24"/>
          <w:szCs w:val="24"/>
        </w:rPr>
        <w:t>Ne pas hésiter à sortir du cadre de l’EPS et à envisager les liens avec les autres domaines d’enseignements.</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 xml:space="preserve">Savoir distinguer APS/ EPS/ Sport scolaire et leurs interactions </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Avoir réfléchi en amont à la déclinaison dans tous les cycles des champs d’apprentissages ou APSA, pour lesquels les candidats peuvent être interrogés.</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S’autoriser à expliquer que l’on n’a pas retenu un aspect ou une organisation en expliquant pourquoi.</w:t>
      </w:r>
    </w:p>
    <w:p w:rsidR="00410810" w:rsidRDefault="00410810" w:rsidP="00410810">
      <w:pPr>
        <w:rPr>
          <w:rFonts w:asciiTheme="minorHAnsi" w:hAnsiTheme="minorHAnsi" w:cstheme="minorHAnsi"/>
          <w:sz w:val="24"/>
          <w:szCs w:val="24"/>
        </w:rPr>
      </w:pPr>
    </w:p>
    <w:p w:rsidR="00F76014" w:rsidRDefault="00F76014" w:rsidP="00410810">
      <w:pPr>
        <w:rPr>
          <w:rFonts w:asciiTheme="minorHAnsi" w:hAnsiTheme="minorHAnsi" w:cstheme="minorHAnsi"/>
          <w:sz w:val="24"/>
          <w:szCs w:val="24"/>
        </w:rPr>
      </w:pPr>
    </w:p>
    <w:p w:rsidR="00F76014" w:rsidRPr="001613F9" w:rsidRDefault="00F76014" w:rsidP="00F76014">
      <w:pPr>
        <w:jc w:val="both"/>
        <w:rPr>
          <w:rFonts w:cstheme="minorHAnsi"/>
          <w:b/>
          <w:sz w:val="24"/>
          <w:szCs w:val="24"/>
        </w:rPr>
      </w:pPr>
      <w:r>
        <w:rPr>
          <w:rFonts w:cstheme="minorHAnsi"/>
          <w:b/>
          <w:sz w:val="24"/>
          <w:szCs w:val="24"/>
        </w:rPr>
        <w:t>I</w:t>
      </w:r>
      <w:r w:rsidR="006F7542">
        <w:rPr>
          <w:rFonts w:cstheme="minorHAnsi"/>
          <w:b/>
          <w:sz w:val="24"/>
          <w:szCs w:val="24"/>
        </w:rPr>
        <w:t>I. SECONDE PARTIE : ENTRETIEN MÉ</w:t>
      </w:r>
      <w:r>
        <w:rPr>
          <w:rFonts w:cstheme="minorHAnsi"/>
          <w:b/>
          <w:sz w:val="24"/>
          <w:szCs w:val="24"/>
        </w:rPr>
        <w:t>TIER</w:t>
      </w:r>
    </w:p>
    <w:p w:rsidR="00F76014" w:rsidRPr="00410810" w:rsidRDefault="00F76014" w:rsidP="00410810">
      <w:pPr>
        <w:rPr>
          <w:rFonts w:asciiTheme="minorHAnsi" w:hAnsiTheme="minorHAnsi" w:cstheme="minorHAnsi"/>
          <w:sz w:val="24"/>
          <w:szCs w:val="24"/>
        </w:rPr>
      </w:pPr>
    </w:p>
    <w:p w:rsidR="00410810" w:rsidRPr="00410810" w:rsidRDefault="00410810" w:rsidP="00410810">
      <w:pPr>
        <w:pStyle w:val="Paragraphedeliste"/>
        <w:widowControl/>
        <w:numPr>
          <w:ilvl w:val="0"/>
          <w:numId w:val="7"/>
        </w:numPr>
        <w:autoSpaceDE/>
        <w:autoSpaceDN/>
        <w:spacing w:after="160" w:line="259" w:lineRule="auto"/>
        <w:contextualSpacing/>
        <w:rPr>
          <w:rFonts w:asciiTheme="minorHAnsi" w:hAnsiTheme="minorHAnsi" w:cstheme="minorHAnsi"/>
          <w:b/>
          <w:sz w:val="24"/>
          <w:szCs w:val="24"/>
          <w:u w:val="single"/>
        </w:rPr>
      </w:pPr>
      <w:r w:rsidRPr="00410810">
        <w:rPr>
          <w:rFonts w:asciiTheme="minorHAnsi" w:hAnsiTheme="minorHAnsi" w:cstheme="minorHAnsi"/>
          <w:b/>
          <w:sz w:val="24"/>
          <w:szCs w:val="24"/>
          <w:u w:val="single"/>
        </w:rPr>
        <w:t xml:space="preserve">Présentation du candidat </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Les candidats qui réussissent ont préparé cette présentation. Ils ont un propos structuré et savent mettre en avant l’apport de leur expérience ciblant les compétences acquises et utiles pour le métier d’enseignant.</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Les présentations ne sont pas toutes préparées. Pour certaines les propos ne sont que peu structurés et le temps imparti, pourtant relativement court, n’est pas tenu.</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De nombreux candidats se contentent de présenter leurs diverses expériences de manière chronologique sans, pour autant, extraire des points saillants leur permettant de se projeter dans le métier de professeur des écoles.</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D’une manière générale les candidats n’expriment pas suffisamment leur motivation à devenir enseignant.</w:t>
      </w:r>
    </w:p>
    <w:p w:rsidR="00410810" w:rsidRPr="00410810" w:rsidRDefault="00410810" w:rsidP="00F76014">
      <w:pPr>
        <w:jc w:val="both"/>
        <w:rPr>
          <w:rFonts w:asciiTheme="minorHAnsi" w:hAnsiTheme="minorHAnsi" w:cstheme="minorHAnsi"/>
          <w:sz w:val="24"/>
          <w:szCs w:val="24"/>
        </w:rPr>
      </w:pPr>
    </w:p>
    <w:p w:rsidR="00410810" w:rsidRPr="00410810" w:rsidRDefault="00410810" w:rsidP="00410810">
      <w:pPr>
        <w:pStyle w:val="Paragraphedeliste"/>
        <w:widowControl/>
        <w:numPr>
          <w:ilvl w:val="0"/>
          <w:numId w:val="8"/>
        </w:numPr>
        <w:autoSpaceDE/>
        <w:autoSpaceDN/>
        <w:spacing w:after="160" w:line="259" w:lineRule="auto"/>
        <w:contextualSpacing/>
        <w:rPr>
          <w:rFonts w:asciiTheme="minorHAnsi" w:hAnsiTheme="minorHAnsi" w:cstheme="minorHAnsi"/>
          <w:b/>
          <w:sz w:val="24"/>
          <w:szCs w:val="24"/>
          <w:u w:val="single"/>
        </w:rPr>
      </w:pPr>
      <w:r w:rsidRPr="00410810">
        <w:rPr>
          <w:rFonts w:asciiTheme="minorHAnsi" w:hAnsiTheme="minorHAnsi" w:cstheme="minorHAnsi"/>
          <w:b/>
          <w:sz w:val="24"/>
          <w:szCs w:val="24"/>
          <w:u w:val="single"/>
        </w:rPr>
        <w:t>Conseils donnés aux candidats pour leur présentation</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Préparer la prise de parole. La présentation de 5 minutes doit être préparée et faire l’objet d’une réflexion de la part du candidat en évitant une simple redite de son parcours.</w:t>
      </w:r>
    </w:p>
    <w:p w:rsidR="00410810" w:rsidRPr="00410810" w:rsidRDefault="00410810" w:rsidP="00F76014">
      <w:pPr>
        <w:jc w:val="both"/>
        <w:rPr>
          <w:rFonts w:asciiTheme="minorHAnsi" w:hAnsiTheme="minorHAnsi" w:cstheme="minorHAnsi"/>
          <w:b/>
          <w:sz w:val="24"/>
          <w:szCs w:val="24"/>
        </w:rPr>
      </w:pPr>
      <w:r w:rsidRPr="00410810">
        <w:rPr>
          <w:rFonts w:asciiTheme="minorHAnsi" w:hAnsiTheme="minorHAnsi" w:cstheme="minorHAnsi"/>
          <w:sz w:val="24"/>
          <w:szCs w:val="24"/>
        </w:rPr>
        <w:t>Identifier et développer les compétences acquises transférables au métier d’enseignant.</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Veiller à la mise en voix de cette présentation: débit, articulation, tonalité, signes non verbaux.</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Exprimer clairement sa motivation à devenir enseignant et savoir argumenter ce choix.</w:t>
      </w:r>
    </w:p>
    <w:p w:rsidR="00410810" w:rsidRPr="00410810" w:rsidRDefault="00410810" w:rsidP="00410810">
      <w:pPr>
        <w:rPr>
          <w:rFonts w:asciiTheme="minorHAnsi" w:hAnsiTheme="minorHAnsi" w:cstheme="minorHAnsi"/>
          <w:sz w:val="24"/>
          <w:szCs w:val="24"/>
        </w:rPr>
      </w:pPr>
    </w:p>
    <w:p w:rsidR="00410810" w:rsidRPr="00F76014" w:rsidRDefault="00410810" w:rsidP="00410810">
      <w:pPr>
        <w:pStyle w:val="Paragraphedeliste"/>
        <w:widowControl/>
        <w:numPr>
          <w:ilvl w:val="0"/>
          <w:numId w:val="8"/>
        </w:numPr>
        <w:autoSpaceDE/>
        <w:autoSpaceDN/>
        <w:spacing w:after="160" w:line="259" w:lineRule="auto"/>
        <w:contextualSpacing/>
        <w:rPr>
          <w:rFonts w:asciiTheme="minorHAnsi" w:hAnsiTheme="minorHAnsi" w:cstheme="minorHAnsi"/>
          <w:b/>
          <w:sz w:val="24"/>
          <w:szCs w:val="24"/>
          <w:u w:val="single"/>
        </w:rPr>
      </w:pPr>
      <w:r w:rsidRPr="00F76014">
        <w:rPr>
          <w:rFonts w:asciiTheme="minorHAnsi" w:hAnsiTheme="minorHAnsi" w:cstheme="minorHAnsi"/>
          <w:b/>
          <w:sz w:val="24"/>
          <w:szCs w:val="24"/>
          <w:u w:val="single"/>
        </w:rPr>
        <w:t>Entretien avec le jury sur la présentation du candidat</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L’entretien consiste, pour le jury, à amener le candidat à ce qu’il n’a pas suffisamment fait lors de sa présentation, c’est-à-dire extraire des points saillants de son parcours, valoriser des compétences acquises qu’il pourra réinvestir dans le métier de professeur des écoles.</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 xml:space="preserve">Le jury cherche à aider les candidats à se différencier en recherchant leur singularité. </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Cette épreuve est souvent mal comprise par le candidat.</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 xml:space="preserve">Les échanges avec le jury permettent à certains candidats de justifier leur motivation et de se projeter dans la réalité du métier d’enseignant. </w:t>
      </w:r>
    </w:p>
    <w:p w:rsidR="00F76014" w:rsidRDefault="00F76014" w:rsidP="00F76014">
      <w:pPr>
        <w:jc w:val="both"/>
        <w:rPr>
          <w:rFonts w:asciiTheme="minorHAnsi" w:hAnsiTheme="minorHAnsi" w:cstheme="minorHAnsi"/>
          <w:sz w:val="24"/>
          <w:szCs w:val="24"/>
        </w:rPr>
      </w:pPr>
    </w:p>
    <w:p w:rsidR="00F76014" w:rsidRDefault="00F76014" w:rsidP="00F76014">
      <w:pPr>
        <w:jc w:val="both"/>
        <w:rPr>
          <w:rFonts w:asciiTheme="minorHAnsi" w:hAnsiTheme="minorHAnsi" w:cstheme="minorHAnsi"/>
          <w:sz w:val="24"/>
          <w:szCs w:val="24"/>
        </w:rPr>
      </w:pP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L’entretien montre parfois que les candidats ont une représentation partielle ou erronée de l’organisation et du fonctionnement du système éducatif.</w:t>
      </w:r>
    </w:p>
    <w:p w:rsidR="00410810" w:rsidRPr="00410810" w:rsidRDefault="00410810" w:rsidP="00410810">
      <w:pPr>
        <w:rPr>
          <w:rFonts w:asciiTheme="minorHAnsi" w:hAnsiTheme="minorHAnsi" w:cstheme="minorHAnsi"/>
          <w:sz w:val="24"/>
          <w:szCs w:val="24"/>
        </w:rPr>
      </w:pPr>
    </w:p>
    <w:p w:rsidR="00410810" w:rsidRPr="00410810" w:rsidRDefault="00410810" w:rsidP="00410810">
      <w:pPr>
        <w:pStyle w:val="Paragraphedeliste"/>
        <w:widowControl/>
        <w:numPr>
          <w:ilvl w:val="0"/>
          <w:numId w:val="8"/>
        </w:numPr>
        <w:autoSpaceDE/>
        <w:autoSpaceDN/>
        <w:spacing w:after="160" w:line="259" w:lineRule="auto"/>
        <w:contextualSpacing/>
        <w:rPr>
          <w:rFonts w:asciiTheme="minorHAnsi" w:hAnsiTheme="minorHAnsi" w:cstheme="minorHAnsi"/>
          <w:b/>
          <w:sz w:val="24"/>
          <w:szCs w:val="24"/>
          <w:u w:val="single"/>
        </w:rPr>
      </w:pPr>
      <w:r w:rsidRPr="00410810">
        <w:rPr>
          <w:rFonts w:asciiTheme="minorHAnsi" w:hAnsiTheme="minorHAnsi" w:cstheme="minorHAnsi"/>
          <w:b/>
          <w:sz w:val="24"/>
          <w:szCs w:val="24"/>
          <w:u w:val="single"/>
        </w:rPr>
        <w:t>Conseils donnés aux candidats pour l’entretien sur leur présentation</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Faire des liens entre l’expérience acquise, qu’elle soit universitaire, professionnelle ou même associative et la connaissance du référentiel de compétences du PE. Les candidats doivent penser le métier d’enseignant dans sa globalité et pas uniquement dans ses dimensions didactiques et pédagogiques.</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Ne pas hésiter à s’appuyer sur des situations vécues pour mieux justifier son propos.</w:t>
      </w:r>
    </w:p>
    <w:p w:rsidR="00410810" w:rsidRPr="00410810" w:rsidRDefault="00410810" w:rsidP="00F76014">
      <w:pPr>
        <w:spacing w:after="120"/>
        <w:jc w:val="both"/>
        <w:rPr>
          <w:rFonts w:asciiTheme="minorHAnsi" w:hAnsiTheme="minorHAnsi" w:cstheme="minorHAnsi"/>
          <w:sz w:val="24"/>
          <w:szCs w:val="24"/>
        </w:rPr>
      </w:pPr>
      <w:r w:rsidRPr="00410810">
        <w:rPr>
          <w:rFonts w:asciiTheme="minorHAnsi" w:hAnsiTheme="minorHAnsi" w:cstheme="minorHAnsi"/>
          <w:sz w:val="24"/>
          <w:szCs w:val="24"/>
        </w:rPr>
        <w:t>Exprimer clairement sa motivation tout en montrant une juste vision du métier avec ses atouts, ses intérêts mais aussi ses difficultés.</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 xml:space="preserve">Face à des profils souvent semblables, les candidats doivent davantage s’emparer de ce court moment pour mieux se singulariser. </w:t>
      </w:r>
    </w:p>
    <w:p w:rsidR="00410810" w:rsidRPr="00410810" w:rsidRDefault="00410810" w:rsidP="00410810">
      <w:pPr>
        <w:rPr>
          <w:rFonts w:asciiTheme="minorHAnsi" w:hAnsiTheme="minorHAnsi" w:cstheme="minorHAnsi"/>
          <w:sz w:val="24"/>
          <w:szCs w:val="24"/>
        </w:rPr>
      </w:pPr>
    </w:p>
    <w:p w:rsidR="00410810" w:rsidRPr="00410810" w:rsidRDefault="00410810" w:rsidP="00410810">
      <w:pPr>
        <w:pStyle w:val="Paragraphedeliste"/>
        <w:widowControl/>
        <w:numPr>
          <w:ilvl w:val="0"/>
          <w:numId w:val="8"/>
        </w:numPr>
        <w:autoSpaceDE/>
        <w:autoSpaceDN/>
        <w:spacing w:after="160" w:line="259" w:lineRule="auto"/>
        <w:contextualSpacing/>
        <w:rPr>
          <w:rFonts w:asciiTheme="minorHAnsi" w:hAnsiTheme="minorHAnsi" w:cstheme="minorHAnsi"/>
          <w:b/>
          <w:sz w:val="24"/>
          <w:szCs w:val="24"/>
          <w:u w:val="single"/>
        </w:rPr>
      </w:pPr>
      <w:r w:rsidRPr="00410810">
        <w:rPr>
          <w:rFonts w:asciiTheme="minorHAnsi" w:hAnsiTheme="minorHAnsi" w:cstheme="minorHAnsi"/>
          <w:b/>
          <w:sz w:val="24"/>
          <w:szCs w:val="24"/>
          <w:u w:val="single"/>
        </w:rPr>
        <w:t>Mises en situation</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 xml:space="preserve">Le jury propose des mises en situation souvent ouvertes permettant aux candidats de les analyser, de les problématiser et de les contextualiser au regard des textes réglementaires et des priorités nationales. Ceci étant, l’analyse de la situation est souvent réduite à des réponses courtes, automatiques et immédiates sans prendre le temps de la réflexion. </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Les candidats qui réussissent se distinguent par leur positionnement mais aussi par leur capacité à analyser les différentes pistes évoquées et à proposer des réponses réfléchies et mesurées à la situation. Ils savent, le cas échéant, faire appel à des personnels extérieurs lorsque la situation l’impose. Certains se démarquent par leur capacité à faire preuve de discernement et de bon sens pour proposer des éléments de réponse constructifs, affichant une posture adéquate correspondant à celle d’un fonctionnaire de l’Etat exerçant au sein d’un collectif.</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Dans la grande majorité les valeurs et principes de la République sont rarement énoncés clairement par les candidats pour justifier leurs réponses. Bon nombre de candidats sont en difficultés pour expliciter les valeurs et les exigences du service public.</w:t>
      </w:r>
    </w:p>
    <w:p w:rsidR="00410810" w:rsidRPr="00410810" w:rsidRDefault="00410810" w:rsidP="00F76014">
      <w:pPr>
        <w:jc w:val="both"/>
        <w:rPr>
          <w:rFonts w:asciiTheme="minorHAnsi" w:hAnsiTheme="minorHAnsi" w:cstheme="minorHAnsi"/>
          <w:sz w:val="24"/>
          <w:szCs w:val="24"/>
        </w:rPr>
      </w:pPr>
    </w:p>
    <w:p w:rsidR="00410810" w:rsidRPr="00410810" w:rsidRDefault="00410810" w:rsidP="00410810">
      <w:pPr>
        <w:pStyle w:val="Paragraphedeliste"/>
        <w:widowControl/>
        <w:numPr>
          <w:ilvl w:val="0"/>
          <w:numId w:val="8"/>
        </w:numPr>
        <w:autoSpaceDE/>
        <w:autoSpaceDN/>
        <w:spacing w:after="160" w:line="259" w:lineRule="auto"/>
        <w:contextualSpacing/>
        <w:rPr>
          <w:rFonts w:asciiTheme="minorHAnsi" w:hAnsiTheme="minorHAnsi" w:cstheme="minorHAnsi"/>
          <w:b/>
          <w:sz w:val="24"/>
          <w:szCs w:val="24"/>
          <w:u w:val="single"/>
        </w:rPr>
      </w:pPr>
      <w:r w:rsidRPr="00410810">
        <w:rPr>
          <w:rFonts w:asciiTheme="minorHAnsi" w:hAnsiTheme="minorHAnsi" w:cstheme="minorHAnsi"/>
          <w:b/>
          <w:sz w:val="24"/>
          <w:szCs w:val="24"/>
          <w:u w:val="single"/>
        </w:rPr>
        <w:t>Conseils donnés aux candidats pour répondre aux mises en situation</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 xml:space="preserve">Prendre le temps de l’écoute lors de la présentation de la situation. </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Prévoir une structuration de la réponse : reformulation de la problématique, énoncé du principe républicain, enjeu(x), hypothèse(s), pistes de réponse et ouverture. Les candidats sont invités à montrer qu’ils perçoivent le dilemme, à l’énoncer et à argumenter leur choix en prenant le temps de considérer la situation sur une problématique plus large.</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Connaître les droits et devoirs des enseignants (et des parents) et montrer un positionnement affirmé de fonctionnaire d’Etat.</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 xml:space="preserve">Se situer dans une chaîne hiérarchique et montrer une bonne connaissance des ressources humaines et matérielles (collègues, directeur, équipe de circonscription, équipe valeurs de la République, les guides ministériels …). </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Appréhender le système éducatif français dans toutes ses dimensions (historique, organisation, fonctionnement, comparaison internationale) pour donner du sens aux priorités actuelles.</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Connaitre les valeurs et principes de la République et pouvoir les expliciter et les illustrer. Etre en particulier capable d’approfondir le principe de laïcité et son application dans le domaine scolaire.</w:t>
      </w:r>
    </w:p>
    <w:p w:rsidR="00410810" w:rsidRPr="00410810" w:rsidRDefault="00410810" w:rsidP="00F76014">
      <w:pPr>
        <w:jc w:val="both"/>
        <w:rPr>
          <w:rFonts w:asciiTheme="minorHAnsi" w:hAnsiTheme="minorHAnsi" w:cstheme="minorHAnsi"/>
          <w:sz w:val="24"/>
          <w:szCs w:val="24"/>
        </w:rPr>
      </w:pPr>
      <w:r w:rsidRPr="00410810">
        <w:rPr>
          <w:rFonts w:asciiTheme="minorHAnsi" w:hAnsiTheme="minorHAnsi" w:cstheme="minorHAnsi"/>
          <w:sz w:val="24"/>
          <w:szCs w:val="24"/>
        </w:rPr>
        <w:t>D’une manière générale, il est attendu du candidat qu’il entre dans un échange avec le jury en acceptant la controverse mais tout en affirmant sa posture dans un cadre légal de l’Institution.</w:t>
      </w:r>
    </w:p>
    <w:p w:rsidR="00410810" w:rsidRDefault="00410810" w:rsidP="00410810">
      <w:pPr>
        <w:rPr>
          <w:rFonts w:asciiTheme="minorHAnsi" w:hAnsiTheme="minorHAnsi" w:cstheme="minorHAnsi"/>
          <w:sz w:val="24"/>
          <w:szCs w:val="24"/>
        </w:rPr>
      </w:pPr>
    </w:p>
    <w:p w:rsidR="00A97A95" w:rsidRDefault="00A97A95" w:rsidP="00410810">
      <w:pPr>
        <w:rPr>
          <w:rFonts w:asciiTheme="minorHAnsi" w:hAnsiTheme="minorHAnsi" w:cstheme="minorHAnsi"/>
          <w:sz w:val="24"/>
          <w:szCs w:val="24"/>
        </w:rPr>
      </w:pPr>
    </w:p>
    <w:p w:rsidR="00A97A95" w:rsidRDefault="00A97A95" w:rsidP="00410810">
      <w:pPr>
        <w:rPr>
          <w:rFonts w:asciiTheme="minorHAnsi" w:hAnsiTheme="minorHAnsi" w:cstheme="minorHAnsi"/>
          <w:sz w:val="24"/>
          <w:szCs w:val="24"/>
        </w:rPr>
      </w:pPr>
    </w:p>
    <w:p w:rsidR="00A97A95" w:rsidRDefault="00A97A95" w:rsidP="00410810">
      <w:pPr>
        <w:rPr>
          <w:rFonts w:asciiTheme="minorHAnsi" w:hAnsiTheme="minorHAnsi" w:cstheme="minorHAnsi"/>
          <w:sz w:val="24"/>
          <w:szCs w:val="24"/>
        </w:rPr>
      </w:pPr>
    </w:p>
    <w:p w:rsidR="00A97A95" w:rsidRPr="00410810" w:rsidRDefault="00A97A95" w:rsidP="00410810">
      <w:pPr>
        <w:rPr>
          <w:rFonts w:asciiTheme="minorHAnsi" w:hAnsiTheme="minorHAnsi" w:cstheme="minorHAnsi"/>
          <w:sz w:val="24"/>
          <w:szCs w:val="24"/>
        </w:rPr>
      </w:pPr>
    </w:p>
    <w:p w:rsidR="00A97A95" w:rsidRDefault="00A97A95" w:rsidP="00410810">
      <w:pPr>
        <w:rPr>
          <w:rFonts w:asciiTheme="minorHAnsi" w:hAnsiTheme="minorHAnsi" w:cstheme="minorHAnsi"/>
          <w:b/>
          <w:sz w:val="24"/>
          <w:szCs w:val="24"/>
        </w:rPr>
      </w:pPr>
    </w:p>
    <w:p w:rsidR="00A97A95" w:rsidRDefault="00955AB1" w:rsidP="00A97A95">
      <w:pPr>
        <w:jc w:val="center"/>
        <w:rPr>
          <w:rFonts w:asciiTheme="minorHAnsi" w:hAnsiTheme="minorHAnsi" w:cstheme="minorHAnsi"/>
          <w:b/>
          <w:sz w:val="24"/>
          <w:szCs w:val="24"/>
        </w:rPr>
      </w:pPr>
      <w:r>
        <w:rPr>
          <w:sz w:val="36"/>
          <w:szCs w:val="36"/>
        </w:rPr>
        <w:t>É</w:t>
      </w:r>
      <w:r w:rsidR="00A97A95" w:rsidRPr="008622F6">
        <w:rPr>
          <w:sz w:val="36"/>
          <w:szCs w:val="36"/>
        </w:rPr>
        <w:t xml:space="preserve">PREUVE </w:t>
      </w:r>
      <w:r w:rsidR="00A97A95">
        <w:rPr>
          <w:sz w:val="36"/>
          <w:szCs w:val="36"/>
        </w:rPr>
        <w:t>GLOBALE</w:t>
      </w:r>
    </w:p>
    <w:p w:rsidR="00A97A95" w:rsidRDefault="00A97A95" w:rsidP="00410810">
      <w:pPr>
        <w:rPr>
          <w:rFonts w:asciiTheme="minorHAnsi" w:hAnsiTheme="minorHAnsi" w:cstheme="minorHAnsi"/>
          <w:b/>
          <w:sz w:val="24"/>
          <w:szCs w:val="24"/>
        </w:rPr>
      </w:pPr>
    </w:p>
    <w:p w:rsidR="00A97A95" w:rsidRDefault="00A97A95" w:rsidP="00410810">
      <w:pPr>
        <w:rPr>
          <w:rFonts w:asciiTheme="minorHAnsi" w:hAnsiTheme="minorHAnsi" w:cstheme="minorHAnsi"/>
          <w:b/>
          <w:sz w:val="24"/>
          <w:szCs w:val="24"/>
        </w:rPr>
      </w:pPr>
      <w:r>
        <w:rPr>
          <w:rFonts w:asciiTheme="minorHAnsi" w:hAnsiTheme="minorHAnsi" w:cstheme="minorHAnsi"/>
          <w:b/>
          <w:sz w:val="24"/>
          <w:szCs w:val="24"/>
        </w:rPr>
        <w:t xml:space="preserve">CONSEILS D’ORDRE </w:t>
      </w:r>
      <w:r w:rsidR="00955AB1">
        <w:rPr>
          <w:rFonts w:asciiTheme="minorHAnsi" w:hAnsiTheme="minorHAnsi" w:cstheme="minorHAnsi"/>
          <w:b/>
          <w:sz w:val="24"/>
          <w:szCs w:val="24"/>
        </w:rPr>
        <w:t>GÉNÉRAL POUR L’ENSEMBLE DE L’É</w:t>
      </w:r>
      <w:r>
        <w:rPr>
          <w:rFonts w:asciiTheme="minorHAnsi" w:hAnsiTheme="minorHAnsi" w:cstheme="minorHAnsi"/>
          <w:b/>
          <w:sz w:val="24"/>
          <w:szCs w:val="24"/>
        </w:rPr>
        <w:t>PREUVE</w:t>
      </w:r>
    </w:p>
    <w:p w:rsidR="00410810" w:rsidRPr="00A97A95" w:rsidRDefault="00410810" w:rsidP="00410810">
      <w:pPr>
        <w:pStyle w:val="NormalWeb"/>
        <w:numPr>
          <w:ilvl w:val="0"/>
          <w:numId w:val="9"/>
        </w:numPr>
        <w:rPr>
          <w:rFonts w:asciiTheme="minorHAnsi" w:hAnsiTheme="minorHAnsi" w:cstheme="minorHAnsi"/>
          <w:b/>
          <w:u w:val="single"/>
        </w:rPr>
      </w:pPr>
      <w:r w:rsidRPr="00A97A95">
        <w:rPr>
          <w:rFonts w:asciiTheme="minorHAnsi" w:hAnsiTheme="minorHAnsi" w:cstheme="minorHAnsi"/>
          <w:b/>
          <w:u w:val="single"/>
        </w:rPr>
        <w:t>La préparation de l’épreuve</w:t>
      </w:r>
    </w:p>
    <w:p w:rsidR="00410810" w:rsidRPr="00410810" w:rsidRDefault="00410810" w:rsidP="00A97A95">
      <w:pPr>
        <w:pStyle w:val="NormalWeb"/>
        <w:jc w:val="both"/>
        <w:rPr>
          <w:rFonts w:asciiTheme="minorHAnsi" w:hAnsiTheme="minorHAnsi" w:cstheme="minorHAnsi"/>
        </w:rPr>
      </w:pPr>
      <w:r w:rsidRPr="00410810">
        <w:rPr>
          <w:rFonts w:asciiTheme="minorHAnsi" w:hAnsiTheme="minorHAnsi" w:cstheme="minorHAnsi"/>
        </w:rPr>
        <w:t>Les différentes présentations attendues dans cette épreuve nécessitent une réelle préparation qui n’est globalement pas suffisante ou jugée souvent superficielle par le jury. Les candidats sont donc invités à préparer et à structurer plus clairement leurs présentations.</w:t>
      </w:r>
    </w:p>
    <w:p w:rsidR="00410810" w:rsidRPr="00A97A95" w:rsidRDefault="00410810" w:rsidP="00410810">
      <w:pPr>
        <w:pStyle w:val="NormalWeb"/>
        <w:numPr>
          <w:ilvl w:val="0"/>
          <w:numId w:val="9"/>
        </w:numPr>
        <w:rPr>
          <w:rFonts w:asciiTheme="minorHAnsi" w:hAnsiTheme="minorHAnsi" w:cstheme="minorHAnsi"/>
          <w:b/>
        </w:rPr>
      </w:pPr>
      <w:r w:rsidRPr="00A97A95">
        <w:rPr>
          <w:rFonts w:asciiTheme="minorHAnsi" w:hAnsiTheme="minorHAnsi" w:cstheme="minorHAnsi"/>
          <w:b/>
          <w:u w:val="single"/>
        </w:rPr>
        <w:t>L’attitude et l’expression des candidats</w:t>
      </w:r>
    </w:p>
    <w:p w:rsidR="00410810" w:rsidRPr="00410810" w:rsidRDefault="00410810" w:rsidP="00A97A95">
      <w:pPr>
        <w:jc w:val="both"/>
        <w:rPr>
          <w:rFonts w:asciiTheme="minorHAnsi" w:hAnsiTheme="minorHAnsi" w:cstheme="minorHAnsi"/>
          <w:sz w:val="24"/>
          <w:szCs w:val="24"/>
        </w:rPr>
      </w:pPr>
      <w:r w:rsidRPr="00410810">
        <w:rPr>
          <w:rFonts w:asciiTheme="minorHAnsi" w:hAnsiTheme="minorHAnsi" w:cstheme="minorHAnsi"/>
          <w:sz w:val="24"/>
          <w:szCs w:val="24"/>
        </w:rPr>
        <w:t>Au-delà des connaissances nécessaires aux différentes parties de cette épreuve, l’attitude et l’expression des candidats sont des critères d’évaluation pour le jury.</w:t>
      </w:r>
    </w:p>
    <w:p w:rsidR="00410810" w:rsidRPr="00410810" w:rsidRDefault="00410810" w:rsidP="00A97A95">
      <w:pPr>
        <w:jc w:val="both"/>
        <w:rPr>
          <w:rFonts w:asciiTheme="minorHAnsi" w:hAnsiTheme="minorHAnsi" w:cstheme="minorHAnsi"/>
          <w:sz w:val="24"/>
          <w:szCs w:val="24"/>
        </w:rPr>
      </w:pPr>
      <w:r w:rsidRPr="00410810">
        <w:rPr>
          <w:rFonts w:asciiTheme="minorHAnsi" w:hAnsiTheme="minorHAnsi" w:cstheme="minorHAnsi"/>
          <w:sz w:val="24"/>
          <w:szCs w:val="24"/>
        </w:rPr>
        <w:t>Le jury attend des candidats qu’ils se tiennent convenablement durant l’ensemble de l’épreuve. La posture physique doit être adaptée. Un regard à l’ensemble des membres du jury est apprécié. Les candidats souriants montrent également une bonne image de l’enseignant qu’ils pourraient devenir.</w:t>
      </w:r>
    </w:p>
    <w:p w:rsidR="00410810" w:rsidRPr="00410810" w:rsidRDefault="00410810" w:rsidP="00A97A95">
      <w:pPr>
        <w:tabs>
          <w:tab w:val="left" w:pos="7368"/>
        </w:tabs>
        <w:jc w:val="both"/>
        <w:rPr>
          <w:rFonts w:asciiTheme="minorHAnsi" w:hAnsiTheme="minorHAnsi" w:cstheme="minorHAnsi"/>
          <w:sz w:val="24"/>
          <w:szCs w:val="24"/>
        </w:rPr>
      </w:pPr>
      <w:r w:rsidRPr="00410810">
        <w:rPr>
          <w:rFonts w:asciiTheme="minorHAnsi" w:hAnsiTheme="minorHAnsi" w:cstheme="minorHAnsi"/>
          <w:sz w:val="24"/>
          <w:szCs w:val="24"/>
        </w:rPr>
        <w:t>Le jury attend des candidats une certaine assurance sans, pour autant, montrer trop de certitudes et tout préservant une certaine humilité.</w:t>
      </w:r>
    </w:p>
    <w:p w:rsidR="00410810" w:rsidRPr="00410810" w:rsidRDefault="00410810" w:rsidP="00A97A95">
      <w:pPr>
        <w:tabs>
          <w:tab w:val="left" w:pos="7368"/>
        </w:tabs>
        <w:jc w:val="both"/>
        <w:rPr>
          <w:rFonts w:asciiTheme="minorHAnsi" w:hAnsiTheme="minorHAnsi" w:cstheme="minorHAnsi"/>
          <w:sz w:val="24"/>
          <w:szCs w:val="24"/>
        </w:rPr>
      </w:pPr>
      <w:r w:rsidRPr="00410810">
        <w:rPr>
          <w:rFonts w:asciiTheme="minorHAnsi" w:hAnsiTheme="minorHAnsi" w:cstheme="minorHAnsi"/>
          <w:sz w:val="24"/>
          <w:szCs w:val="24"/>
        </w:rPr>
        <w:t>Enfin, la qualité de l’expression est un atout recherché : débit de parole, niveau de langue, para verbal etc.</w:t>
      </w:r>
    </w:p>
    <w:p w:rsidR="00410810" w:rsidRPr="00A97A95" w:rsidRDefault="00410810" w:rsidP="00410810">
      <w:pPr>
        <w:pStyle w:val="NormalWeb"/>
        <w:numPr>
          <w:ilvl w:val="0"/>
          <w:numId w:val="9"/>
        </w:numPr>
        <w:rPr>
          <w:rFonts w:asciiTheme="minorHAnsi" w:hAnsiTheme="minorHAnsi" w:cstheme="minorHAnsi"/>
          <w:b/>
          <w:u w:val="single"/>
        </w:rPr>
      </w:pPr>
      <w:r w:rsidRPr="00A97A95">
        <w:rPr>
          <w:rFonts w:asciiTheme="minorHAnsi" w:hAnsiTheme="minorHAnsi" w:cstheme="minorHAnsi"/>
          <w:b/>
          <w:u w:val="single"/>
        </w:rPr>
        <w:t>Le positionnement des candidats</w:t>
      </w:r>
    </w:p>
    <w:p w:rsidR="00410810" w:rsidRPr="00410810" w:rsidRDefault="00410810" w:rsidP="00A97A95">
      <w:pPr>
        <w:pStyle w:val="NormalWeb"/>
        <w:jc w:val="both"/>
        <w:rPr>
          <w:rFonts w:asciiTheme="minorHAnsi" w:hAnsiTheme="minorHAnsi" w:cstheme="minorHAnsi"/>
        </w:rPr>
      </w:pPr>
      <w:r w:rsidRPr="00410810">
        <w:rPr>
          <w:rFonts w:asciiTheme="minorHAnsi" w:hAnsiTheme="minorHAnsi" w:cstheme="minorHAnsi"/>
        </w:rPr>
        <w:t>Sur l’ensemble de cette épreuve en deux parties distinctes, les candidats ne doivent pas s’interdire de se positionner en tant que professeur des écoles et non en tant que simple candidat. Nombre de candidats qui ont réussi ont ainsi pu se projeter plus aisément dans leur future fonction et appréhender les responsabilités qui seront les leurs. L’enseignement implique de faire des choix, de la sorte, les meilleurs candidats n’hésitent pas à les assumer et à les étayer par des arguments circonstanciés.</w:t>
      </w:r>
    </w:p>
    <w:p w:rsidR="00410810" w:rsidRPr="00410810" w:rsidRDefault="00410810" w:rsidP="00A97A95">
      <w:pPr>
        <w:pStyle w:val="NormalWeb"/>
        <w:jc w:val="both"/>
        <w:rPr>
          <w:rFonts w:asciiTheme="minorHAnsi" w:hAnsiTheme="minorHAnsi" w:cstheme="minorHAnsi"/>
          <w:bCs/>
        </w:rPr>
      </w:pPr>
      <w:r w:rsidRPr="00410810">
        <w:rPr>
          <w:rFonts w:asciiTheme="minorHAnsi" w:hAnsiTheme="minorHAnsi" w:cstheme="minorHAnsi"/>
        </w:rPr>
        <w:t xml:space="preserve">Il est important pour les candidats d’adopter une </w:t>
      </w:r>
      <w:r w:rsidRPr="00410810">
        <w:rPr>
          <w:rFonts w:asciiTheme="minorHAnsi" w:hAnsiTheme="minorHAnsi" w:cstheme="minorHAnsi"/>
          <w:bCs/>
        </w:rPr>
        <w:t xml:space="preserve">posture en adéquation avec les fonctions qu’ils souhaitent exercer au sein de l’Institution et qui </w:t>
      </w:r>
      <w:r w:rsidRPr="00410810">
        <w:rPr>
          <w:rFonts w:asciiTheme="minorHAnsi" w:hAnsiTheme="minorHAnsi" w:cstheme="minorHAnsi"/>
        </w:rPr>
        <w:t>ne saurait être contradictoire par rapport à l’affirmation des valeurs et principes républicains.</w:t>
      </w:r>
    </w:p>
    <w:p w:rsidR="00410810" w:rsidRPr="00410810" w:rsidRDefault="00410810" w:rsidP="00410810">
      <w:pPr>
        <w:ind w:firstLine="360"/>
        <w:jc w:val="both"/>
        <w:rPr>
          <w:rFonts w:asciiTheme="minorHAnsi" w:hAnsiTheme="minorHAnsi" w:cstheme="minorHAnsi"/>
          <w:sz w:val="24"/>
          <w:szCs w:val="24"/>
        </w:rPr>
      </w:pPr>
    </w:p>
    <w:p w:rsidR="00410810" w:rsidRDefault="00410810" w:rsidP="00410810">
      <w:pPr>
        <w:rPr>
          <w:rFonts w:asciiTheme="minorHAnsi" w:hAnsiTheme="minorHAnsi" w:cstheme="minorHAnsi"/>
          <w:sz w:val="24"/>
          <w:szCs w:val="24"/>
        </w:rPr>
      </w:pPr>
    </w:p>
    <w:p w:rsidR="009D6634" w:rsidRDefault="009D6634" w:rsidP="00410810">
      <w:pPr>
        <w:rPr>
          <w:rFonts w:asciiTheme="minorHAnsi" w:hAnsiTheme="minorHAnsi" w:cstheme="minorHAnsi"/>
          <w:sz w:val="24"/>
          <w:szCs w:val="24"/>
        </w:rPr>
      </w:pPr>
    </w:p>
    <w:p w:rsidR="009D6634" w:rsidRDefault="009D6634" w:rsidP="00410810">
      <w:pPr>
        <w:rPr>
          <w:rFonts w:asciiTheme="minorHAnsi" w:hAnsiTheme="minorHAnsi" w:cstheme="minorHAnsi"/>
          <w:sz w:val="24"/>
          <w:szCs w:val="24"/>
        </w:rPr>
      </w:pPr>
    </w:p>
    <w:p w:rsidR="009D6634" w:rsidRDefault="009D6634" w:rsidP="00410810">
      <w:pPr>
        <w:rPr>
          <w:rFonts w:asciiTheme="minorHAnsi" w:hAnsiTheme="minorHAnsi" w:cstheme="minorHAnsi"/>
          <w:sz w:val="24"/>
          <w:szCs w:val="24"/>
        </w:rPr>
      </w:pPr>
    </w:p>
    <w:p w:rsidR="009D6634" w:rsidRDefault="009D6634" w:rsidP="00410810">
      <w:pPr>
        <w:rPr>
          <w:rFonts w:asciiTheme="minorHAnsi" w:hAnsiTheme="minorHAnsi" w:cstheme="minorHAnsi"/>
          <w:sz w:val="24"/>
          <w:szCs w:val="24"/>
        </w:rPr>
      </w:pPr>
    </w:p>
    <w:p w:rsidR="009D6634" w:rsidRDefault="009D6634" w:rsidP="00410810">
      <w:pPr>
        <w:rPr>
          <w:rFonts w:asciiTheme="minorHAnsi" w:hAnsiTheme="minorHAnsi" w:cstheme="minorHAnsi"/>
          <w:sz w:val="24"/>
          <w:szCs w:val="24"/>
        </w:rPr>
      </w:pPr>
    </w:p>
    <w:p w:rsidR="009D6634" w:rsidRDefault="009D6634" w:rsidP="00410810">
      <w:pPr>
        <w:rPr>
          <w:rFonts w:asciiTheme="minorHAnsi" w:hAnsiTheme="minorHAnsi" w:cstheme="minorHAnsi"/>
          <w:sz w:val="24"/>
          <w:szCs w:val="24"/>
        </w:rPr>
      </w:pPr>
    </w:p>
    <w:p w:rsidR="009D6634" w:rsidRDefault="009D6634" w:rsidP="00410810">
      <w:pPr>
        <w:rPr>
          <w:rFonts w:asciiTheme="minorHAnsi" w:hAnsiTheme="minorHAnsi" w:cstheme="minorHAnsi"/>
          <w:sz w:val="24"/>
          <w:szCs w:val="24"/>
        </w:rPr>
      </w:pPr>
    </w:p>
    <w:p w:rsidR="009D6634" w:rsidRDefault="009D6634" w:rsidP="00410810">
      <w:pPr>
        <w:rPr>
          <w:rFonts w:asciiTheme="minorHAnsi" w:hAnsiTheme="minorHAnsi" w:cstheme="minorHAnsi"/>
          <w:sz w:val="24"/>
          <w:szCs w:val="24"/>
        </w:rPr>
      </w:pPr>
    </w:p>
    <w:p w:rsidR="009D6634" w:rsidRDefault="009D6634" w:rsidP="00410810">
      <w:pPr>
        <w:rPr>
          <w:rFonts w:asciiTheme="minorHAnsi" w:hAnsiTheme="minorHAnsi" w:cstheme="minorHAnsi"/>
          <w:sz w:val="24"/>
          <w:szCs w:val="24"/>
        </w:rPr>
      </w:pPr>
    </w:p>
    <w:p w:rsidR="009D6634" w:rsidRDefault="009D6634" w:rsidP="00410810">
      <w:pPr>
        <w:rPr>
          <w:rFonts w:asciiTheme="minorHAnsi" w:hAnsiTheme="minorHAnsi" w:cstheme="minorHAnsi"/>
          <w:sz w:val="24"/>
          <w:szCs w:val="24"/>
        </w:rPr>
      </w:pPr>
    </w:p>
    <w:p w:rsidR="009D6634" w:rsidRDefault="009D6634" w:rsidP="00410810">
      <w:pPr>
        <w:rPr>
          <w:rFonts w:asciiTheme="minorHAnsi" w:hAnsiTheme="minorHAnsi" w:cstheme="minorHAnsi"/>
          <w:sz w:val="24"/>
          <w:szCs w:val="24"/>
        </w:rPr>
      </w:pPr>
    </w:p>
    <w:p w:rsidR="009D6634" w:rsidRDefault="009D6634" w:rsidP="00410810">
      <w:pPr>
        <w:rPr>
          <w:rFonts w:asciiTheme="minorHAnsi" w:hAnsiTheme="minorHAnsi" w:cstheme="minorHAnsi"/>
          <w:sz w:val="24"/>
          <w:szCs w:val="24"/>
        </w:rPr>
      </w:pPr>
    </w:p>
    <w:p w:rsidR="009D6634" w:rsidRDefault="009D6634" w:rsidP="00410810">
      <w:pPr>
        <w:rPr>
          <w:rFonts w:asciiTheme="minorHAnsi" w:hAnsiTheme="minorHAnsi" w:cstheme="minorHAnsi"/>
          <w:sz w:val="24"/>
          <w:szCs w:val="24"/>
        </w:rPr>
      </w:pPr>
    </w:p>
    <w:p w:rsidR="009D6634" w:rsidRDefault="009D6634" w:rsidP="00410810">
      <w:pPr>
        <w:rPr>
          <w:rFonts w:asciiTheme="minorHAnsi" w:hAnsiTheme="minorHAnsi" w:cstheme="minorHAnsi"/>
          <w:sz w:val="24"/>
          <w:szCs w:val="24"/>
        </w:rPr>
      </w:pPr>
    </w:p>
    <w:p w:rsidR="009D6634" w:rsidRDefault="009D6634" w:rsidP="00410810">
      <w:pPr>
        <w:rPr>
          <w:rFonts w:asciiTheme="minorHAnsi" w:hAnsiTheme="minorHAnsi" w:cstheme="minorHAnsi"/>
          <w:sz w:val="24"/>
          <w:szCs w:val="24"/>
        </w:rPr>
      </w:pPr>
    </w:p>
    <w:p w:rsidR="009D6634" w:rsidRDefault="009D6634" w:rsidP="00410810">
      <w:pPr>
        <w:rPr>
          <w:rFonts w:asciiTheme="minorHAnsi" w:hAnsiTheme="minorHAnsi" w:cstheme="minorHAnsi"/>
          <w:sz w:val="24"/>
          <w:szCs w:val="24"/>
        </w:rPr>
      </w:pPr>
    </w:p>
    <w:p w:rsidR="009D6634" w:rsidRDefault="009D6634" w:rsidP="00410810">
      <w:pPr>
        <w:rPr>
          <w:rFonts w:asciiTheme="minorHAnsi" w:hAnsiTheme="minorHAnsi" w:cstheme="minorHAnsi"/>
          <w:sz w:val="24"/>
          <w:szCs w:val="24"/>
        </w:rPr>
      </w:pPr>
    </w:p>
    <w:p w:rsidR="009D6634" w:rsidRDefault="00777D7F" w:rsidP="00410810">
      <w:pPr>
        <w:rPr>
          <w:rFonts w:asciiTheme="minorHAnsi" w:hAnsiTheme="minorHAnsi" w:cstheme="minorHAnsi"/>
          <w:b/>
          <w:sz w:val="24"/>
          <w:szCs w:val="24"/>
        </w:rPr>
      </w:pPr>
      <w:r>
        <w:rPr>
          <w:rFonts w:asciiTheme="minorHAnsi" w:hAnsiTheme="minorHAnsi" w:cstheme="minorHAnsi"/>
          <w:b/>
          <w:sz w:val="24"/>
          <w:szCs w:val="24"/>
        </w:rPr>
        <w:t>REMERCIEMENTS</w:t>
      </w:r>
    </w:p>
    <w:p w:rsidR="009D6634" w:rsidRDefault="009D6634" w:rsidP="00410810">
      <w:pPr>
        <w:rPr>
          <w:rFonts w:asciiTheme="minorHAnsi" w:hAnsiTheme="minorHAnsi" w:cstheme="minorHAnsi"/>
          <w:b/>
          <w:sz w:val="24"/>
          <w:szCs w:val="24"/>
        </w:rPr>
      </w:pPr>
    </w:p>
    <w:p w:rsidR="009D6634" w:rsidRDefault="009D6634" w:rsidP="00410810">
      <w:pPr>
        <w:rPr>
          <w:rFonts w:asciiTheme="minorHAnsi" w:hAnsiTheme="minorHAnsi" w:cstheme="minorHAnsi"/>
          <w:b/>
          <w:sz w:val="24"/>
          <w:szCs w:val="24"/>
        </w:rPr>
      </w:pPr>
      <w:r>
        <w:rPr>
          <w:rFonts w:asciiTheme="minorHAnsi" w:hAnsiTheme="minorHAnsi" w:cstheme="minorHAnsi"/>
          <w:b/>
          <w:sz w:val="24"/>
          <w:szCs w:val="24"/>
        </w:rPr>
        <w:t xml:space="preserve">Je remercie vivement les </w:t>
      </w:r>
      <w:r w:rsidR="00777D7F">
        <w:rPr>
          <w:rFonts w:asciiTheme="minorHAnsi" w:hAnsiTheme="minorHAnsi" w:cstheme="minorHAnsi"/>
          <w:b/>
          <w:sz w:val="24"/>
          <w:szCs w:val="24"/>
        </w:rPr>
        <w:t xml:space="preserve">deux </w:t>
      </w:r>
      <w:r>
        <w:rPr>
          <w:rFonts w:asciiTheme="minorHAnsi" w:hAnsiTheme="minorHAnsi" w:cstheme="minorHAnsi"/>
          <w:b/>
          <w:sz w:val="24"/>
          <w:szCs w:val="24"/>
        </w:rPr>
        <w:t>coordonnateurs, les inspecteurs IEN et IA-IPR, les professeurs, les conseillers pédagogiques, les administratifs qui ont participé à la session 2022 du concours de recrutement de professeurs des écoles, en leur qualité d’organisateur</w:t>
      </w:r>
      <w:r w:rsidR="00B801E8">
        <w:rPr>
          <w:rFonts w:asciiTheme="minorHAnsi" w:hAnsiTheme="minorHAnsi" w:cstheme="minorHAnsi"/>
          <w:b/>
          <w:sz w:val="24"/>
          <w:szCs w:val="24"/>
        </w:rPr>
        <w:t>s</w:t>
      </w:r>
      <w:r>
        <w:rPr>
          <w:rFonts w:asciiTheme="minorHAnsi" w:hAnsiTheme="minorHAnsi" w:cstheme="minorHAnsi"/>
          <w:b/>
          <w:sz w:val="24"/>
          <w:szCs w:val="24"/>
        </w:rPr>
        <w:t>, de concepteur</w:t>
      </w:r>
      <w:r w:rsidR="00B801E8">
        <w:rPr>
          <w:rFonts w:asciiTheme="minorHAnsi" w:hAnsiTheme="minorHAnsi" w:cstheme="minorHAnsi"/>
          <w:b/>
          <w:sz w:val="24"/>
          <w:szCs w:val="24"/>
        </w:rPr>
        <w:t>s</w:t>
      </w:r>
      <w:r>
        <w:rPr>
          <w:rFonts w:asciiTheme="minorHAnsi" w:hAnsiTheme="minorHAnsi" w:cstheme="minorHAnsi"/>
          <w:b/>
          <w:sz w:val="24"/>
          <w:szCs w:val="24"/>
        </w:rPr>
        <w:t xml:space="preserve"> de sujets, de correcteur</w:t>
      </w:r>
      <w:r w:rsidR="00B801E8">
        <w:rPr>
          <w:rFonts w:asciiTheme="minorHAnsi" w:hAnsiTheme="minorHAnsi" w:cstheme="minorHAnsi"/>
          <w:b/>
          <w:sz w:val="24"/>
          <w:szCs w:val="24"/>
        </w:rPr>
        <w:t>s</w:t>
      </w:r>
      <w:r>
        <w:rPr>
          <w:rFonts w:asciiTheme="minorHAnsi" w:hAnsiTheme="minorHAnsi" w:cstheme="minorHAnsi"/>
          <w:b/>
          <w:sz w:val="24"/>
          <w:szCs w:val="24"/>
        </w:rPr>
        <w:t xml:space="preserve"> des épreuves écrites, de membre</w:t>
      </w:r>
      <w:r w:rsidR="00B801E8">
        <w:rPr>
          <w:rFonts w:asciiTheme="minorHAnsi" w:hAnsiTheme="minorHAnsi" w:cstheme="minorHAnsi"/>
          <w:b/>
          <w:sz w:val="24"/>
          <w:szCs w:val="24"/>
        </w:rPr>
        <w:t>s</w:t>
      </w:r>
      <w:r>
        <w:rPr>
          <w:rFonts w:asciiTheme="minorHAnsi" w:hAnsiTheme="minorHAnsi" w:cstheme="minorHAnsi"/>
          <w:b/>
          <w:sz w:val="24"/>
          <w:szCs w:val="24"/>
        </w:rPr>
        <w:t xml:space="preserve"> de jury des oraux.</w:t>
      </w:r>
    </w:p>
    <w:p w:rsidR="009D6634" w:rsidRDefault="009D6634" w:rsidP="00410810">
      <w:pPr>
        <w:rPr>
          <w:rFonts w:asciiTheme="minorHAnsi" w:hAnsiTheme="minorHAnsi" w:cstheme="minorHAnsi"/>
          <w:b/>
          <w:sz w:val="24"/>
          <w:szCs w:val="24"/>
        </w:rPr>
      </w:pPr>
    </w:p>
    <w:p w:rsidR="009D6634" w:rsidRDefault="009D6634" w:rsidP="00410810">
      <w:pPr>
        <w:rPr>
          <w:rFonts w:asciiTheme="minorHAnsi" w:hAnsiTheme="minorHAnsi" w:cstheme="minorHAnsi"/>
          <w:b/>
          <w:sz w:val="24"/>
          <w:szCs w:val="24"/>
        </w:rPr>
      </w:pPr>
      <w:r>
        <w:rPr>
          <w:rFonts w:asciiTheme="minorHAnsi" w:hAnsiTheme="minorHAnsi" w:cstheme="minorHAnsi"/>
          <w:b/>
          <w:sz w:val="24"/>
          <w:szCs w:val="24"/>
        </w:rPr>
        <w:t>Également, le service de la Division des Examens et Concours du rectorat sans lequel les différentes épreuves ne pourraient se dérouler, avec une pensée pour madame Cécile Felgines, qui est appelée à d’autres fonctions. Nous lui souhaitons une très belle réussite dans sa nouvelle mission.</w:t>
      </w:r>
    </w:p>
    <w:p w:rsidR="009D6634" w:rsidRDefault="009D6634" w:rsidP="00410810">
      <w:pPr>
        <w:rPr>
          <w:rFonts w:asciiTheme="minorHAnsi" w:hAnsiTheme="minorHAnsi" w:cstheme="minorHAnsi"/>
          <w:b/>
          <w:sz w:val="24"/>
          <w:szCs w:val="24"/>
        </w:rPr>
      </w:pPr>
    </w:p>
    <w:p w:rsidR="009D6634" w:rsidRDefault="009D6634" w:rsidP="00410810">
      <w:pPr>
        <w:rPr>
          <w:rFonts w:asciiTheme="minorHAnsi" w:hAnsiTheme="minorHAnsi" w:cstheme="minorHAnsi"/>
          <w:b/>
          <w:sz w:val="24"/>
          <w:szCs w:val="24"/>
        </w:rPr>
      </w:pPr>
    </w:p>
    <w:p w:rsidR="009D6634" w:rsidRDefault="009D6634" w:rsidP="00410810">
      <w:pPr>
        <w:rPr>
          <w:rFonts w:asciiTheme="minorHAnsi" w:hAnsiTheme="minorHAnsi" w:cstheme="minorHAnsi"/>
          <w:b/>
          <w:sz w:val="24"/>
          <w:szCs w:val="24"/>
        </w:rPr>
      </w:pPr>
    </w:p>
    <w:p w:rsidR="00F74065" w:rsidRDefault="00F74065" w:rsidP="00777D7F">
      <w:pPr>
        <w:ind w:left="7200" w:firstLine="720"/>
        <w:rPr>
          <w:rFonts w:asciiTheme="minorHAnsi" w:hAnsiTheme="minorHAnsi" w:cstheme="minorHAnsi"/>
          <w:b/>
          <w:sz w:val="24"/>
          <w:szCs w:val="24"/>
        </w:rPr>
      </w:pPr>
      <w:r>
        <w:rPr>
          <w:rFonts w:asciiTheme="minorHAnsi" w:hAnsiTheme="minorHAnsi" w:cstheme="minorHAnsi"/>
          <w:b/>
          <w:sz w:val="24"/>
          <w:szCs w:val="24"/>
        </w:rPr>
        <w:t>Signé :</w:t>
      </w:r>
    </w:p>
    <w:p w:rsidR="009D6634" w:rsidRDefault="00777D7F" w:rsidP="00777D7F">
      <w:pPr>
        <w:ind w:left="7200" w:firstLine="720"/>
        <w:rPr>
          <w:rFonts w:asciiTheme="minorHAnsi" w:hAnsiTheme="minorHAnsi" w:cstheme="minorHAnsi"/>
          <w:b/>
          <w:sz w:val="24"/>
          <w:szCs w:val="24"/>
        </w:rPr>
      </w:pPr>
      <w:r>
        <w:rPr>
          <w:rFonts w:asciiTheme="minorHAnsi" w:hAnsiTheme="minorHAnsi" w:cstheme="minorHAnsi"/>
          <w:b/>
          <w:sz w:val="24"/>
          <w:szCs w:val="24"/>
        </w:rPr>
        <w:t>La présidente du jury</w:t>
      </w:r>
    </w:p>
    <w:p w:rsidR="00777D7F" w:rsidRDefault="00777D7F" w:rsidP="00777D7F">
      <w:pPr>
        <w:rPr>
          <w:rFonts w:asciiTheme="minorHAnsi" w:hAnsiTheme="minorHAnsi" w:cstheme="minorHAnsi"/>
          <w:b/>
          <w:sz w:val="24"/>
          <w:szCs w:val="24"/>
        </w:rPr>
      </w:pPr>
    </w:p>
    <w:p w:rsidR="00777D7F" w:rsidRPr="009D6634" w:rsidRDefault="00777D7F" w:rsidP="00777D7F">
      <w:pPr>
        <w:ind w:left="7200" w:firstLine="720"/>
        <w:rPr>
          <w:rFonts w:asciiTheme="minorHAnsi" w:hAnsiTheme="minorHAnsi" w:cstheme="minorHAnsi"/>
          <w:b/>
          <w:sz w:val="24"/>
          <w:szCs w:val="24"/>
        </w:rPr>
      </w:pPr>
      <w:r>
        <w:rPr>
          <w:rFonts w:asciiTheme="minorHAnsi" w:hAnsiTheme="minorHAnsi" w:cstheme="minorHAnsi"/>
          <w:b/>
          <w:sz w:val="24"/>
          <w:szCs w:val="24"/>
        </w:rPr>
        <w:t xml:space="preserve">Marilyne </w:t>
      </w:r>
      <w:proofErr w:type="spellStart"/>
      <w:r>
        <w:rPr>
          <w:rFonts w:asciiTheme="minorHAnsi" w:hAnsiTheme="minorHAnsi" w:cstheme="minorHAnsi"/>
          <w:b/>
          <w:sz w:val="24"/>
          <w:szCs w:val="24"/>
        </w:rPr>
        <w:t>Lutic</w:t>
      </w:r>
      <w:proofErr w:type="spellEnd"/>
    </w:p>
    <w:p w:rsidR="00410810" w:rsidRPr="00410810" w:rsidRDefault="00410810" w:rsidP="00410810">
      <w:pPr>
        <w:jc w:val="both"/>
        <w:rPr>
          <w:rFonts w:asciiTheme="minorHAnsi" w:hAnsiTheme="minorHAnsi" w:cstheme="minorHAnsi"/>
          <w:b/>
          <w:sz w:val="24"/>
          <w:szCs w:val="24"/>
          <w:u w:val="single"/>
        </w:rPr>
      </w:pPr>
    </w:p>
    <w:p w:rsidR="00410810" w:rsidRPr="00410810" w:rsidRDefault="00410810" w:rsidP="00410810">
      <w:pPr>
        <w:ind w:left="360"/>
        <w:rPr>
          <w:rFonts w:asciiTheme="minorHAnsi" w:hAnsiTheme="minorHAnsi" w:cstheme="minorHAnsi"/>
          <w:sz w:val="24"/>
          <w:szCs w:val="24"/>
        </w:rPr>
      </w:pPr>
    </w:p>
    <w:p w:rsidR="00410810" w:rsidRPr="00410810" w:rsidRDefault="00410810" w:rsidP="00410810">
      <w:pPr>
        <w:ind w:left="360"/>
        <w:rPr>
          <w:rFonts w:asciiTheme="minorHAnsi" w:hAnsiTheme="minorHAnsi" w:cstheme="minorHAnsi"/>
          <w:b/>
          <w:sz w:val="24"/>
          <w:szCs w:val="24"/>
          <w:u w:val="single"/>
        </w:rPr>
      </w:pPr>
    </w:p>
    <w:p w:rsidR="007772EA" w:rsidRPr="00410810" w:rsidRDefault="007772EA">
      <w:pPr>
        <w:pStyle w:val="Corpsdetexte"/>
        <w:rPr>
          <w:rFonts w:asciiTheme="minorHAnsi" w:hAnsiTheme="minorHAnsi" w:cstheme="minorHAnsi"/>
          <w:sz w:val="24"/>
          <w:szCs w:val="24"/>
        </w:rPr>
      </w:pPr>
    </w:p>
    <w:sectPr w:rsidR="007772EA" w:rsidRPr="00410810" w:rsidSect="00A97A95">
      <w:headerReference w:type="default" r:id="rId185"/>
      <w:footerReference w:type="default" r:id="rId186"/>
      <w:pgSz w:w="11910" w:h="16840"/>
      <w:pgMar w:top="640" w:right="420" w:bottom="620" w:left="540" w:header="443" w:footer="4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3F9" w:rsidRDefault="001613F9">
      <w:r>
        <w:separator/>
      </w:r>
    </w:p>
  </w:endnote>
  <w:endnote w:type="continuationSeparator" w:id="0">
    <w:p w:rsidR="001613F9" w:rsidRDefault="00161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PAEH C+ Helvetica">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BC1" w:rsidRDefault="003D5BC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294724"/>
      <w:docPartObj>
        <w:docPartGallery w:val="Page Numbers (Bottom of Page)"/>
        <w:docPartUnique/>
      </w:docPartObj>
    </w:sdtPr>
    <w:sdtContent>
      <w:sdt>
        <w:sdtPr>
          <w:id w:val="-1769616900"/>
          <w:docPartObj>
            <w:docPartGallery w:val="Page Numbers (Top of Page)"/>
            <w:docPartUnique/>
          </w:docPartObj>
        </w:sdtPr>
        <w:sdtContent>
          <w:p w:rsidR="003D5BC1" w:rsidRDefault="003D5BC1" w:rsidP="003D5BC1">
            <w:pPr>
              <w:pStyle w:val="Pieddepage"/>
              <w:jc w:val="center"/>
            </w:pPr>
            <w:r w:rsidRPr="003D5BC1">
              <w:rPr>
                <w:sz w:val="18"/>
                <w:szCs w:val="18"/>
              </w:rPr>
              <w:t xml:space="preserve">Page </w:t>
            </w:r>
            <w:r w:rsidRPr="003D5BC1">
              <w:rPr>
                <w:b/>
                <w:bCs/>
                <w:sz w:val="18"/>
                <w:szCs w:val="18"/>
              </w:rPr>
              <w:fldChar w:fldCharType="begin"/>
            </w:r>
            <w:r w:rsidRPr="003D5BC1">
              <w:rPr>
                <w:b/>
                <w:bCs/>
                <w:sz w:val="18"/>
                <w:szCs w:val="18"/>
              </w:rPr>
              <w:instrText>PAGE</w:instrText>
            </w:r>
            <w:r w:rsidRPr="003D5BC1">
              <w:rPr>
                <w:b/>
                <w:bCs/>
                <w:sz w:val="18"/>
                <w:szCs w:val="18"/>
              </w:rPr>
              <w:fldChar w:fldCharType="separate"/>
            </w:r>
            <w:r w:rsidR="003D2282">
              <w:rPr>
                <w:b/>
                <w:bCs/>
                <w:noProof/>
                <w:sz w:val="18"/>
                <w:szCs w:val="18"/>
              </w:rPr>
              <w:t>8</w:t>
            </w:r>
            <w:r w:rsidRPr="003D5BC1">
              <w:rPr>
                <w:b/>
                <w:bCs/>
                <w:sz w:val="18"/>
                <w:szCs w:val="18"/>
              </w:rPr>
              <w:fldChar w:fldCharType="end"/>
            </w:r>
            <w:r w:rsidRPr="003D5BC1">
              <w:rPr>
                <w:sz w:val="18"/>
                <w:szCs w:val="18"/>
              </w:rPr>
              <w:t xml:space="preserve"> sur </w:t>
            </w:r>
            <w:r w:rsidRPr="003D5BC1">
              <w:rPr>
                <w:b/>
                <w:bCs/>
                <w:sz w:val="18"/>
                <w:szCs w:val="18"/>
              </w:rPr>
              <w:fldChar w:fldCharType="begin"/>
            </w:r>
            <w:r w:rsidRPr="003D5BC1">
              <w:rPr>
                <w:b/>
                <w:bCs/>
                <w:sz w:val="18"/>
                <w:szCs w:val="18"/>
              </w:rPr>
              <w:instrText>NUMPAGES</w:instrText>
            </w:r>
            <w:r w:rsidRPr="003D5BC1">
              <w:rPr>
                <w:b/>
                <w:bCs/>
                <w:sz w:val="18"/>
                <w:szCs w:val="18"/>
              </w:rPr>
              <w:fldChar w:fldCharType="separate"/>
            </w:r>
            <w:r w:rsidR="003D2282">
              <w:rPr>
                <w:b/>
                <w:bCs/>
                <w:noProof/>
                <w:sz w:val="18"/>
                <w:szCs w:val="18"/>
              </w:rPr>
              <w:t>15</w:t>
            </w:r>
            <w:r w:rsidRPr="003D5BC1">
              <w:rPr>
                <w:b/>
                <w:bCs/>
                <w:sz w:val="18"/>
                <w:szCs w:val="18"/>
              </w:rPr>
              <w:fldChar w:fldCharType="end"/>
            </w:r>
          </w:p>
        </w:sdtContent>
      </w:sdt>
    </w:sdtContent>
  </w:sdt>
  <w:p w:rsidR="001613F9" w:rsidRDefault="001613F9">
    <w:pPr>
      <w:pStyle w:val="Corpsdetexte"/>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BC1" w:rsidRDefault="003D5BC1">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5968818"/>
      <w:docPartObj>
        <w:docPartGallery w:val="Page Numbers (Bottom of Page)"/>
        <w:docPartUnique/>
      </w:docPartObj>
    </w:sdtPr>
    <w:sdtContent>
      <w:sdt>
        <w:sdtPr>
          <w:id w:val="1204059538"/>
          <w:docPartObj>
            <w:docPartGallery w:val="Page Numbers (Top of Page)"/>
            <w:docPartUnique/>
          </w:docPartObj>
        </w:sdtPr>
        <w:sdtContent>
          <w:p w:rsidR="003D5BC1" w:rsidRDefault="003D5BC1" w:rsidP="003D5BC1">
            <w:pPr>
              <w:pStyle w:val="Pieddepage"/>
              <w:jc w:val="center"/>
            </w:pPr>
            <w:r w:rsidRPr="003D5BC1">
              <w:rPr>
                <w:sz w:val="18"/>
                <w:szCs w:val="18"/>
              </w:rPr>
              <w:t xml:space="preserve">Page </w:t>
            </w:r>
            <w:r w:rsidRPr="003D5BC1">
              <w:rPr>
                <w:b/>
                <w:bCs/>
                <w:sz w:val="18"/>
                <w:szCs w:val="18"/>
              </w:rPr>
              <w:fldChar w:fldCharType="begin"/>
            </w:r>
            <w:r w:rsidRPr="003D5BC1">
              <w:rPr>
                <w:b/>
                <w:bCs/>
                <w:sz w:val="18"/>
                <w:szCs w:val="18"/>
              </w:rPr>
              <w:instrText>PAGE</w:instrText>
            </w:r>
            <w:r w:rsidRPr="003D5BC1">
              <w:rPr>
                <w:b/>
                <w:bCs/>
                <w:sz w:val="18"/>
                <w:szCs w:val="18"/>
              </w:rPr>
              <w:fldChar w:fldCharType="separate"/>
            </w:r>
            <w:r w:rsidR="003D2282">
              <w:rPr>
                <w:b/>
                <w:bCs/>
                <w:noProof/>
                <w:sz w:val="18"/>
                <w:szCs w:val="18"/>
              </w:rPr>
              <w:t>9</w:t>
            </w:r>
            <w:r w:rsidRPr="003D5BC1">
              <w:rPr>
                <w:b/>
                <w:bCs/>
                <w:sz w:val="18"/>
                <w:szCs w:val="18"/>
              </w:rPr>
              <w:fldChar w:fldCharType="end"/>
            </w:r>
            <w:r w:rsidRPr="003D5BC1">
              <w:rPr>
                <w:sz w:val="18"/>
                <w:szCs w:val="18"/>
              </w:rPr>
              <w:t xml:space="preserve"> </w:t>
            </w:r>
            <w:bookmarkStart w:id="0" w:name="_GoBack"/>
            <w:r w:rsidRPr="003D5BC1">
              <w:rPr>
                <w:sz w:val="18"/>
                <w:szCs w:val="18"/>
              </w:rPr>
              <w:t xml:space="preserve">sur </w:t>
            </w:r>
            <w:bookmarkEnd w:id="0"/>
            <w:r w:rsidRPr="003D5BC1">
              <w:rPr>
                <w:b/>
                <w:bCs/>
                <w:sz w:val="18"/>
                <w:szCs w:val="18"/>
              </w:rPr>
              <w:fldChar w:fldCharType="begin"/>
            </w:r>
            <w:r w:rsidRPr="003D5BC1">
              <w:rPr>
                <w:b/>
                <w:bCs/>
                <w:sz w:val="18"/>
                <w:szCs w:val="18"/>
              </w:rPr>
              <w:instrText>NUMPAGES</w:instrText>
            </w:r>
            <w:r w:rsidRPr="003D5BC1">
              <w:rPr>
                <w:b/>
                <w:bCs/>
                <w:sz w:val="18"/>
                <w:szCs w:val="18"/>
              </w:rPr>
              <w:fldChar w:fldCharType="separate"/>
            </w:r>
            <w:r w:rsidR="003D2282">
              <w:rPr>
                <w:b/>
                <w:bCs/>
                <w:noProof/>
                <w:sz w:val="18"/>
                <w:szCs w:val="18"/>
              </w:rPr>
              <w:t>15</w:t>
            </w:r>
            <w:r w:rsidRPr="003D5BC1">
              <w:rPr>
                <w:b/>
                <w:bCs/>
                <w:sz w:val="18"/>
                <w:szCs w:val="18"/>
              </w:rPr>
              <w:fldChar w:fldCharType="end"/>
            </w:r>
          </w:p>
        </w:sdtContent>
      </w:sdt>
    </w:sdtContent>
  </w:sdt>
  <w:p w:rsidR="001613F9" w:rsidRDefault="001613F9">
    <w:pPr>
      <w:pStyle w:val="Corpsdetex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3F9" w:rsidRDefault="001613F9">
      <w:r>
        <w:separator/>
      </w:r>
    </w:p>
  </w:footnote>
  <w:footnote w:type="continuationSeparator" w:id="0">
    <w:p w:rsidR="001613F9" w:rsidRDefault="00161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BC1" w:rsidRDefault="003D5BC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3F9" w:rsidRDefault="001613F9">
    <w:pPr>
      <w:pStyle w:val="Corpsdetexte"/>
      <w:spacing w:line="14" w:lineRule="auto"/>
      <w:rPr>
        <w:sz w:val="20"/>
      </w:rPr>
    </w:pPr>
    <w:r>
      <w:rPr>
        <w:noProof/>
        <w:lang w:eastAsia="fr-FR"/>
      </w:rPr>
      <mc:AlternateContent>
        <mc:Choice Requires="wps">
          <w:drawing>
            <wp:anchor distT="0" distB="0" distL="114300" distR="114300" simplePos="0" relativeHeight="484021248" behindDoc="1" locked="0" layoutInCell="1" allowOverlap="1">
              <wp:simplePos x="0" y="0"/>
              <wp:positionH relativeFrom="page">
                <wp:posOffset>528320</wp:posOffset>
              </wp:positionH>
              <wp:positionV relativeFrom="page">
                <wp:posOffset>281305</wp:posOffset>
              </wp:positionV>
              <wp:extent cx="2317750" cy="139700"/>
              <wp:effectExtent l="0" t="0" r="0" b="0"/>
              <wp:wrapNone/>
              <wp:docPr id="5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3F9" w:rsidRDefault="001613F9">
                          <w:pPr>
                            <w:pStyle w:val="Corpsdetexte"/>
                            <w:spacing w:line="203" w:lineRule="exact"/>
                            <w:ind w:left="20"/>
                          </w:pPr>
                          <w:r>
                            <w:t>Académie</w:t>
                          </w:r>
                          <w:r>
                            <w:rPr>
                              <w:spacing w:val="-1"/>
                            </w:rPr>
                            <w:t xml:space="preserve"> </w:t>
                          </w:r>
                          <w:r>
                            <w:t>de</w:t>
                          </w:r>
                          <w:r>
                            <w:rPr>
                              <w:spacing w:val="-2"/>
                            </w:rPr>
                            <w:t xml:space="preserve"> Clermont-Ferrand</w:t>
                          </w:r>
                          <w:r>
                            <w:t xml:space="preserve"> –</w:t>
                          </w:r>
                          <w:r>
                            <w:rPr>
                              <w:spacing w:val="-2"/>
                            </w:rPr>
                            <w:t xml:space="preserve"> </w:t>
                          </w:r>
                          <w:r>
                            <w:t>rapport</w:t>
                          </w:r>
                          <w:r>
                            <w:rPr>
                              <w:spacing w:val="-2"/>
                            </w:rPr>
                            <w:t xml:space="preserve"> </w:t>
                          </w:r>
                          <w:r>
                            <w:t>du</w:t>
                          </w:r>
                          <w:r>
                            <w:rPr>
                              <w:spacing w:val="-2"/>
                            </w:rPr>
                            <w:t xml:space="preserve"> </w:t>
                          </w:r>
                          <w:r>
                            <w:t>jury</w:t>
                          </w:r>
                          <w:r>
                            <w:rPr>
                              <w:spacing w:val="-1"/>
                            </w:rPr>
                            <w:t xml:space="preserve"> </w:t>
                          </w:r>
                          <w:r>
                            <w:t>CRPE</w:t>
                          </w:r>
                          <w:r>
                            <w:rPr>
                              <w:spacing w:val="-1"/>
                            </w:rPr>
                            <w:t xml:space="preserve"> </w:t>
                          </w:r>
                          <w: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margin-left:41.6pt;margin-top:22.15pt;width:182.5pt;height:11pt;z-index:-1929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IifsAIAAKs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" filled="f" stroked="f">
              <v:textbox inset="0,0,0,0">
                <w:txbxContent>
                  <w:p w:rsidR="001613F9" w:rsidRDefault="001613F9">
                    <w:pPr>
                      <w:pStyle w:val="Corpsdetexte"/>
                      <w:spacing w:line="203" w:lineRule="exact"/>
                      <w:ind w:left="20"/>
                    </w:pPr>
                    <w:r>
                      <w:t>Académie</w:t>
                    </w:r>
                    <w:r>
                      <w:rPr>
                        <w:spacing w:val="-1"/>
                      </w:rPr>
                      <w:t xml:space="preserve"> </w:t>
                    </w:r>
                    <w:r>
                      <w:t>de</w:t>
                    </w:r>
                    <w:r>
                      <w:rPr>
                        <w:spacing w:val="-2"/>
                      </w:rPr>
                      <w:t xml:space="preserve"> Clermont-Ferrand</w:t>
                    </w:r>
                    <w:r>
                      <w:t xml:space="preserve"> –</w:t>
                    </w:r>
                    <w:r>
                      <w:rPr>
                        <w:spacing w:val="-2"/>
                      </w:rPr>
                      <w:t xml:space="preserve"> </w:t>
                    </w:r>
                    <w:r>
                      <w:t>rapport</w:t>
                    </w:r>
                    <w:r>
                      <w:rPr>
                        <w:spacing w:val="-2"/>
                      </w:rPr>
                      <w:t xml:space="preserve"> </w:t>
                    </w:r>
                    <w:r>
                      <w:t>du</w:t>
                    </w:r>
                    <w:r>
                      <w:rPr>
                        <w:spacing w:val="-2"/>
                      </w:rPr>
                      <w:t xml:space="preserve"> </w:t>
                    </w:r>
                    <w:r>
                      <w:t>jury</w:t>
                    </w:r>
                    <w:r>
                      <w:rPr>
                        <w:spacing w:val="-1"/>
                      </w:rPr>
                      <w:t xml:space="preserve"> </w:t>
                    </w:r>
                    <w:r>
                      <w:t>CRPE</w:t>
                    </w:r>
                    <w:r>
                      <w:rPr>
                        <w:spacing w:val="-1"/>
                      </w:rPr>
                      <w:t xml:space="preserve"> </w:t>
                    </w:r>
                    <w:r>
                      <w:t>2022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BC1" w:rsidRDefault="003D5BC1">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3F9" w:rsidRDefault="001613F9">
    <w:pPr>
      <w:pStyle w:val="Corpsdetex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67F14"/>
    <w:multiLevelType w:val="hybridMultilevel"/>
    <w:tmpl w:val="F28EBCF6"/>
    <w:lvl w:ilvl="0" w:tplc="B108FD02">
      <w:start w:val="1"/>
      <w:numFmt w:val="upperRoman"/>
      <w:lvlText w:val="%1."/>
      <w:lvlJc w:val="left"/>
      <w:pPr>
        <w:ind w:left="780" w:hanging="72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1" w15:restartNumberingAfterBreak="0">
    <w:nsid w:val="0D31386E"/>
    <w:multiLevelType w:val="hybridMultilevel"/>
    <w:tmpl w:val="ED6017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3EA063E"/>
    <w:multiLevelType w:val="hybridMultilevel"/>
    <w:tmpl w:val="733C33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1832C7"/>
    <w:multiLevelType w:val="hybridMultilevel"/>
    <w:tmpl w:val="7132F6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CA5513A"/>
    <w:multiLevelType w:val="hybridMultilevel"/>
    <w:tmpl w:val="73363FB8"/>
    <w:lvl w:ilvl="0" w:tplc="C13832E8">
      <w:start w:val="2"/>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CC15C48"/>
    <w:multiLevelType w:val="hybridMultilevel"/>
    <w:tmpl w:val="EB466C88"/>
    <w:lvl w:ilvl="0" w:tplc="FA846616">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404290"/>
    <w:multiLevelType w:val="hybridMultilevel"/>
    <w:tmpl w:val="1D1045E6"/>
    <w:lvl w:ilvl="0" w:tplc="FA84661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9221AAC"/>
    <w:multiLevelType w:val="hybridMultilevel"/>
    <w:tmpl w:val="B0DC8FD6"/>
    <w:lvl w:ilvl="0" w:tplc="436C059C">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 w15:restartNumberingAfterBreak="0">
    <w:nsid w:val="6CF53AAB"/>
    <w:multiLevelType w:val="hybridMultilevel"/>
    <w:tmpl w:val="A3765C1E"/>
    <w:lvl w:ilvl="0" w:tplc="902417C0">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F215DA1"/>
    <w:multiLevelType w:val="hybridMultilevel"/>
    <w:tmpl w:val="A3765C1E"/>
    <w:lvl w:ilvl="0" w:tplc="902417C0">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9"/>
  </w:num>
  <w:num w:numId="6">
    <w:abstractNumId w:val="1"/>
  </w:num>
  <w:num w:numId="7">
    <w:abstractNumId w:val="8"/>
  </w:num>
  <w:num w:numId="8">
    <w:abstractNumId w:val="5"/>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2EA"/>
    <w:rsid w:val="0000565D"/>
    <w:rsid w:val="001613F9"/>
    <w:rsid w:val="001A0F0B"/>
    <w:rsid w:val="001A4E89"/>
    <w:rsid w:val="003D2282"/>
    <w:rsid w:val="003D5BC1"/>
    <w:rsid w:val="00410810"/>
    <w:rsid w:val="00644596"/>
    <w:rsid w:val="006D5341"/>
    <w:rsid w:val="006F7542"/>
    <w:rsid w:val="007772EA"/>
    <w:rsid w:val="00777D7F"/>
    <w:rsid w:val="007C4957"/>
    <w:rsid w:val="007D382E"/>
    <w:rsid w:val="0082266C"/>
    <w:rsid w:val="008622F6"/>
    <w:rsid w:val="008819E4"/>
    <w:rsid w:val="00882F7A"/>
    <w:rsid w:val="008A02F2"/>
    <w:rsid w:val="008D1DF3"/>
    <w:rsid w:val="00955AB1"/>
    <w:rsid w:val="009C59B2"/>
    <w:rsid w:val="009D6634"/>
    <w:rsid w:val="00A13F44"/>
    <w:rsid w:val="00A23F7E"/>
    <w:rsid w:val="00A8560C"/>
    <w:rsid w:val="00A97A95"/>
    <w:rsid w:val="00B2276D"/>
    <w:rsid w:val="00B801E8"/>
    <w:rsid w:val="00C307A6"/>
    <w:rsid w:val="00DF4028"/>
    <w:rsid w:val="00E016F1"/>
    <w:rsid w:val="00EC1530"/>
    <w:rsid w:val="00F62347"/>
    <w:rsid w:val="00F74065"/>
    <w:rsid w:val="00F76014"/>
    <w:rsid w:val="00FA3F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4ED38E"/>
  <w15:docId w15:val="{EEE69216-846E-4ACF-91F5-51290FA05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fr-FR"/>
    </w:rPr>
  </w:style>
  <w:style w:type="paragraph" w:styleId="Titre1">
    <w:name w:val="heading 1"/>
    <w:basedOn w:val="Normal"/>
    <w:uiPriority w:val="1"/>
    <w:qFormat/>
    <w:pPr>
      <w:ind w:left="60"/>
      <w:outlineLvl w:val="0"/>
    </w:pPr>
  </w:style>
  <w:style w:type="paragraph" w:styleId="Titre2">
    <w:name w:val="heading 2"/>
    <w:basedOn w:val="Normal"/>
    <w:next w:val="Normal"/>
    <w:link w:val="Titre2Car"/>
    <w:uiPriority w:val="9"/>
    <w:semiHidden/>
    <w:unhideWhenUsed/>
    <w:qFormat/>
    <w:rsid w:val="001613F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8"/>
      <w:szCs w:val="18"/>
    </w:rPr>
  </w:style>
  <w:style w:type="paragraph" w:styleId="Titre">
    <w:name w:val="Title"/>
    <w:basedOn w:val="Normal"/>
    <w:uiPriority w:val="1"/>
    <w:qFormat/>
    <w:pPr>
      <w:spacing w:before="23"/>
      <w:ind w:left="1114" w:right="2323"/>
      <w:jc w:val="both"/>
    </w:pPr>
    <w:rPr>
      <w:sz w:val="72"/>
      <w:szCs w:val="72"/>
    </w:rPr>
  </w:style>
  <w:style w:type="paragraph" w:styleId="Paragraphedeliste">
    <w:name w:val="List Paragraph"/>
    <w:basedOn w:val="Normal"/>
    <w:uiPriority w:val="34"/>
    <w:qFormat/>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En-tte">
    <w:name w:val="header"/>
    <w:basedOn w:val="Normal"/>
    <w:link w:val="En-tteCar"/>
    <w:uiPriority w:val="99"/>
    <w:unhideWhenUsed/>
    <w:rsid w:val="006D5341"/>
    <w:pPr>
      <w:tabs>
        <w:tab w:val="center" w:pos="4536"/>
        <w:tab w:val="right" w:pos="9072"/>
      </w:tabs>
    </w:pPr>
  </w:style>
  <w:style w:type="character" w:customStyle="1" w:styleId="En-tteCar">
    <w:name w:val="En-tête Car"/>
    <w:basedOn w:val="Policepardfaut"/>
    <w:link w:val="En-tte"/>
    <w:uiPriority w:val="99"/>
    <w:rsid w:val="006D5341"/>
    <w:rPr>
      <w:rFonts w:ascii="Calibri" w:eastAsia="Calibri" w:hAnsi="Calibri" w:cs="Calibri"/>
      <w:lang w:val="fr-FR"/>
    </w:rPr>
  </w:style>
  <w:style w:type="paragraph" w:styleId="Pieddepage">
    <w:name w:val="footer"/>
    <w:basedOn w:val="Normal"/>
    <w:link w:val="PieddepageCar"/>
    <w:uiPriority w:val="99"/>
    <w:unhideWhenUsed/>
    <w:rsid w:val="006D5341"/>
    <w:pPr>
      <w:tabs>
        <w:tab w:val="center" w:pos="4536"/>
        <w:tab w:val="right" w:pos="9072"/>
      </w:tabs>
    </w:pPr>
  </w:style>
  <w:style w:type="character" w:customStyle="1" w:styleId="PieddepageCar">
    <w:name w:val="Pied de page Car"/>
    <w:basedOn w:val="Policepardfaut"/>
    <w:link w:val="Pieddepage"/>
    <w:uiPriority w:val="99"/>
    <w:rsid w:val="006D5341"/>
    <w:rPr>
      <w:rFonts w:ascii="Calibri" w:eastAsia="Calibri" w:hAnsi="Calibri" w:cs="Calibri"/>
      <w:lang w:val="fr-FR"/>
    </w:rPr>
  </w:style>
  <w:style w:type="paragraph" w:customStyle="1" w:styleId="Default">
    <w:name w:val="Default"/>
    <w:rsid w:val="001613F9"/>
    <w:pPr>
      <w:widowControl/>
      <w:adjustRightInd w:val="0"/>
    </w:pPr>
    <w:rPr>
      <w:rFonts w:ascii="SPAEH C+ Helvetica" w:eastAsiaTheme="minorHAnsi" w:hAnsi="SPAEH C+ Helvetica" w:cs="SPAEH C+ Helvetica"/>
      <w:color w:val="000000"/>
      <w:sz w:val="24"/>
      <w:szCs w:val="24"/>
      <w:lang w:val="fr-FR"/>
    </w:rPr>
  </w:style>
  <w:style w:type="character" w:customStyle="1" w:styleId="Titre2Car">
    <w:name w:val="Titre 2 Car"/>
    <w:basedOn w:val="Policepardfaut"/>
    <w:link w:val="Titre2"/>
    <w:uiPriority w:val="9"/>
    <w:semiHidden/>
    <w:rsid w:val="001613F9"/>
    <w:rPr>
      <w:rFonts w:asciiTheme="majorHAnsi" w:eastAsiaTheme="majorEastAsia" w:hAnsiTheme="majorHAnsi" w:cstheme="majorBidi"/>
      <w:color w:val="365F91" w:themeColor="accent1" w:themeShade="BF"/>
      <w:sz w:val="26"/>
      <w:szCs w:val="26"/>
      <w:lang w:val="fr-FR"/>
    </w:rPr>
  </w:style>
  <w:style w:type="table" w:styleId="Grilledutableau">
    <w:name w:val="Table Grid"/>
    <w:basedOn w:val="TableauNormal"/>
    <w:uiPriority w:val="59"/>
    <w:rsid w:val="001613F9"/>
    <w:pPr>
      <w:widowControl/>
      <w:autoSpaceDE/>
      <w:autoSpaceDN/>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1613F9"/>
    <w:rPr>
      <w:color w:val="0000FF" w:themeColor="hyperlink"/>
      <w:u w:val="single"/>
    </w:rPr>
  </w:style>
  <w:style w:type="paragraph" w:styleId="NormalWeb">
    <w:name w:val="Normal (Web)"/>
    <w:basedOn w:val="Normal"/>
    <w:uiPriority w:val="99"/>
    <w:unhideWhenUsed/>
    <w:rsid w:val="00410810"/>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image" Target="media/image44.png"/><Relationship Id="rId42" Type="http://schemas.openxmlformats.org/officeDocument/2006/relationships/image" Target="media/image36.png"/><Relationship Id="rId47" Type="http://schemas.openxmlformats.org/officeDocument/2006/relationships/image" Target="media/image16.png"/><Relationship Id="rId138" Type="http://schemas.openxmlformats.org/officeDocument/2006/relationships/image" Target="media/image49.png"/><Relationship Id="rId154" Type="http://schemas.openxmlformats.org/officeDocument/2006/relationships/image" Target="media/image147.png"/><Relationship Id="rId159" Type="http://schemas.openxmlformats.org/officeDocument/2006/relationships/image" Target="media/image64.png"/><Relationship Id="rId175" Type="http://schemas.openxmlformats.org/officeDocument/2006/relationships/image" Target="media/image72.png"/><Relationship Id="rId170" Type="http://schemas.openxmlformats.org/officeDocument/2006/relationships/image" Target="media/image69.png"/><Relationship Id="rId32" Type="http://schemas.openxmlformats.org/officeDocument/2006/relationships/image" Target="media/image26.png"/><Relationship Id="rId37" Type="http://schemas.openxmlformats.org/officeDocument/2006/relationships/image" Target="media/image12.png"/><Relationship Id="rId53" Type="http://schemas.openxmlformats.org/officeDocument/2006/relationships/image" Target="media/image24.png"/><Relationship Id="rId102" Type="http://schemas.openxmlformats.org/officeDocument/2006/relationships/image" Target="media/image33.png"/><Relationship Id="rId123" Type="http://schemas.openxmlformats.org/officeDocument/2006/relationships/image" Target="media/image118.png"/><Relationship Id="rId128" Type="http://schemas.openxmlformats.org/officeDocument/2006/relationships/header" Target="header3.xml"/><Relationship Id="rId144" Type="http://schemas.openxmlformats.org/officeDocument/2006/relationships/image" Target="media/image51.png"/><Relationship Id="rId149" Type="http://schemas.openxmlformats.org/officeDocument/2006/relationships/image" Target="media/image142.png"/><Relationship Id="rId5" Type="http://schemas.openxmlformats.org/officeDocument/2006/relationships/footnotes" Target="footnotes.xml"/><Relationship Id="rId90" Type="http://schemas.openxmlformats.org/officeDocument/2006/relationships/image" Target="media/image85.png"/><Relationship Id="rId95" Type="http://schemas.openxmlformats.org/officeDocument/2006/relationships/image" Target="media/image30.png"/><Relationship Id="rId160" Type="http://schemas.openxmlformats.org/officeDocument/2006/relationships/image" Target="media/image65.png"/><Relationship Id="rId165" Type="http://schemas.openxmlformats.org/officeDocument/2006/relationships/image" Target="media/image66.png"/><Relationship Id="rId181" Type="http://schemas.openxmlformats.org/officeDocument/2006/relationships/image" Target="media/image75.png"/><Relationship Id="rId186" Type="http://schemas.openxmlformats.org/officeDocument/2006/relationships/footer" Target="footer4.xml"/><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134" Type="http://schemas.openxmlformats.org/officeDocument/2006/relationships/image" Target="media/image127.png"/><Relationship Id="rId139" Type="http://schemas.openxmlformats.org/officeDocument/2006/relationships/image" Target="media/image132.png"/><Relationship Id="rId150" Type="http://schemas.openxmlformats.org/officeDocument/2006/relationships/image" Target="media/image143.png"/><Relationship Id="rId155" Type="http://schemas.openxmlformats.org/officeDocument/2006/relationships/image" Target="media/image148.png"/><Relationship Id="rId171" Type="http://schemas.openxmlformats.org/officeDocument/2006/relationships/image" Target="media/image70.png"/><Relationship Id="rId176" Type="http://schemas.openxmlformats.org/officeDocument/2006/relationships/image" Target="media/image73.png"/><Relationship Id="rId33" Type="http://schemas.openxmlformats.org/officeDocument/2006/relationships/image" Target="media/image8.png"/><Relationship Id="rId38" Type="http://schemas.openxmlformats.org/officeDocument/2006/relationships/image" Target="media/image13.png"/><Relationship Id="rId103" Type="http://schemas.openxmlformats.org/officeDocument/2006/relationships/image" Target="media/image34.png"/><Relationship Id="rId108" Type="http://schemas.openxmlformats.org/officeDocument/2006/relationships/image" Target="media/image103.png"/><Relationship Id="rId124" Type="http://schemas.openxmlformats.org/officeDocument/2006/relationships/header" Target="header1.xml"/><Relationship Id="rId129" Type="http://schemas.openxmlformats.org/officeDocument/2006/relationships/footer" Target="footer3.xml"/><Relationship Id="rId91" Type="http://schemas.openxmlformats.org/officeDocument/2006/relationships/image" Target="media/image86.png"/><Relationship Id="rId96" Type="http://schemas.openxmlformats.org/officeDocument/2006/relationships/image" Target="media/image31.png"/><Relationship Id="rId140" Type="http://schemas.openxmlformats.org/officeDocument/2006/relationships/image" Target="media/image133.png"/><Relationship Id="rId145" Type="http://schemas.openxmlformats.org/officeDocument/2006/relationships/image" Target="media/image52.png"/><Relationship Id="rId161" Type="http://schemas.openxmlformats.org/officeDocument/2006/relationships/image" Target="media/image80.png"/><Relationship Id="rId166" Type="http://schemas.openxmlformats.org/officeDocument/2006/relationships/image" Target="media/image67.png"/><Relationship Id="rId182" Type="http://schemas.openxmlformats.org/officeDocument/2006/relationships/hyperlink" Target="https://www.legifrance.gouv.fr/jorf/id/JORFTEXT000043075701"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8" Type="http://schemas.openxmlformats.org/officeDocument/2006/relationships/image" Target="media/image5.png"/><Relationship Id="rId49" Type="http://schemas.openxmlformats.org/officeDocument/2006/relationships/image" Target="media/image17.png"/><Relationship Id="rId44" Type="http://schemas.openxmlformats.org/officeDocument/2006/relationships/image" Target="media/image38.png"/><Relationship Id="rId130" Type="http://schemas.openxmlformats.org/officeDocument/2006/relationships/image" Target="media/image45.png"/><Relationship Id="rId135" Type="http://schemas.openxmlformats.org/officeDocument/2006/relationships/image" Target="media/image128.png"/><Relationship Id="rId151" Type="http://schemas.openxmlformats.org/officeDocument/2006/relationships/image" Target="media/image59.png"/><Relationship Id="rId156" Type="http://schemas.openxmlformats.org/officeDocument/2006/relationships/image" Target="media/image149.png"/><Relationship Id="rId177" Type="http://schemas.openxmlformats.org/officeDocument/2006/relationships/image" Target="media/image98.png"/><Relationship Id="rId4" Type="http://schemas.openxmlformats.org/officeDocument/2006/relationships/webSettings" Target="webSettings.xml"/><Relationship Id="rId9" Type="http://schemas.openxmlformats.org/officeDocument/2006/relationships/image" Target="media/image3.png"/><Relationship Id="rId172" Type="http://schemas.openxmlformats.org/officeDocument/2006/relationships/image" Target="media/image93.png"/><Relationship Id="rId180" Type="http://schemas.openxmlformats.org/officeDocument/2006/relationships/image" Target="media/image74.png"/><Relationship Id="rId39" Type="http://schemas.openxmlformats.org/officeDocument/2006/relationships/image" Target="media/image14.png"/><Relationship Id="rId109" Type="http://schemas.openxmlformats.org/officeDocument/2006/relationships/image" Target="media/image104.png"/><Relationship Id="rId34" Type="http://schemas.openxmlformats.org/officeDocument/2006/relationships/image" Target="media/image9.png"/><Relationship Id="rId50" Type="http://schemas.openxmlformats.org/officeDocument/2006/relationships/image" Target="media/image18.png"/><Relationship Id="rId97" Type="http://schemas.openxmlformats.org/officeDocument/2006/relationships/image" Target="media/image32.png"/><Relationship Id="rId125" Type="http://schemas.openxmlformats.org/officeDocument/2006/relationships/header" Target="header2.xml"/><Relationship Id="rId141" Type="http://schemas.openxmlformats.org/officeDocument/2006/relationships/image" Target="media/image134.png"/><Relationship Id="rId146" Type="http://schemas.openxmlformats.org/officeDocument/2006/relationships/image" Target="media/image53.png"/><Relationship Id="rId167" Type="http://schemas.openxmlformats.org/officeDocument/2006/relationships/image" Target="media/image88.png"/><Relationship Id="rId188" Type="http://schemas.openxmlformats.org/officeDocument/2006/relationships/theme" Target="theme/theme1.xml"/><Relationship Id="rId7" Type="http://schemas.openxmlformats.org/officeDocument/2006/relationships/image" Target="media/image1.jpg"/><Relationship Id="rId92" Type="http://schemas.openxmlformats.org/officeDocument/2006/relationships/image" Target="media/image27.png"/><Relationship Id="rId162" Type="http://schemas.openxmlformats.org/officeDocument/2006/relationships/image" Target="media/image81.png"/><Relationship Id="rId183" Type="http://schemas.openxmlformats.org/officeDocument/2006/relationships/hyperlink" Target="https://www.legifrance.gouv.fr/jorf/id/JORFTEXT000045457686" TargetMode="External"/><Relationship Id="rId2" Type="http://schemas.openxmlformats.org/officeDocument/2006/relationships/styles" Target="styles.xml"/><Relationship Id="rId29" Type="http://schemas.openxmlformats.org/officeDocument/2006/relationships/image" Target="media/image6.png"/><Relationship Id="rId40" Type="http://schemas.openxmlformats.org/officeDocument/2006/relationships/image" Target="media/image15.png"/><Relationship Id="rId45" Type="http://schemas.openxmlformats.org/officeDocument/2006/relationships/image" Target="media/image39.png"/><Relationship Id="rId110" Type="http://schemas.openxmlformats.org/officeDocument/2006/relationships/image" Target="media/image41.png"/><Relationship Id="rId115" Type="http://schemas.openxmlformats.org/officeDocument/2006/relationships/image" Target="media/image110.png"/><Relationship Id="rId131" Type="http://schemas.openxmlformats.org/officeDocument/2006/relationships/image" Target="media/image46.png"/><Relationship Id="rId136" Type="http://schemas.openxmlformats.org/officeDocument/2006/relationships/image" Target="media/image47.png"/><Relationship Id="rId157" Type="http://schemas.openxmlformats.org/officeDocument/2006/relationships/image" Target="media/image62.png"/><Relationship Id="rId178" Type="http://schemas.openxmlformats.org/officeDocument/2006/relationships/image" Target="media/image99.png"/><Relationship Id="rId152" Type="http://schemas.openxmlformats.org/officeDocument/2006/relationships/image" Target="media/image60.png"/><Relationship Id="rId173" Type="http://schemas.openxmlformats.org/officeDocument/2006/relationships/image" Target="media/image94.png"/><Relationship Id="rId30" Type="http://schemas.openxmlformats.org/officeDocument/2006/relationships/image" Target="media/image7.png"/><Relationship Id="rId35" Type="http://schemas.openxmlformats.org/officeDocument/2006/relationships/image" Target="media/image10.png"/><Relationship Id="rId100" Type="http://schemas.openxmlformats.org/officeDocument/2006/relationships/image" Target="media/image56.png"/><Relationship Id="rId126" Type="http://schemas.openxmlformats.org/officeDocument/2006/relationships/footer" Target="footer1.xml"/><Relationship Id="rId147" Type="http://schemas.openxmlformats.org/officeDocument/2006/relationships/image" Target="media/image58.png"/><Relationship Id="rId168" Type="http://schemas.openxmlformats.org/officeDocument/2006/relationships/image" Target="media/image89.png"/><Relationship Id="rId8" Type="http://schemas.openxmlformats.org/officeDocument/2006/relationships/image" Target="media/image2.png"/><Relationship Id="rId51" Type="http://schemas.openxmlformats.org/officeDocument/2006/relationships/image" Target="media/image22.png"/><Relationship Id="rId93" Type="http://schemas.openxmlformats.org/officeDocument/2006/relationships/image" Target="media/image28.png"/><Relationship Id="rId98" Type="http://schemas.openxmlformats.org/officeDocument/2006/relationships/image" Target="media/image54.png"/><Relationship Id="rId142" Type="http://schemas.openxmlformats.org/officeDocument/2006/relationships/image" Target="media/image50.png"/><Relationship Id="rId163" Type="http://schemas.openxmlformats.org/officeDocument/2006/relationships/image" Target="media/image82.png"/><Relationship Id="rId184" Type="http://schemas.openxmlformats.org/officeDocument/2006/relationships/chart" Target="charts/chart1.xml"/><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40.png"/><Relationship Id="rId116" Type="http://schemas.openxmlformats.org/officeDocument/2006/relationships/image" Target="media/image43.png"/><Relationship Id="rId137" Type="http://schemas.openxmlformats.org/officeDocument/2006/relationships/image" Target="media/image48.png"/><Relationship Id="rId158" Type="http://schemas.openxmlformats.org/officeDocument/2006/relationships/image" Target="media/image63.png"/><Relationship Id="rId41" Type="http://schemas.openxmlformats.org/officeDocument/2006/relationships/image" Target="media/image35.png"/><Relationship Id="rId153" Type="http://schemas.openxmlformats.org/officeDocument/2006/relationships/image" Target="media/image61.png"/><Relationship Id="rId174" Type="http://schemas.openxmlformats.org/officeDocument/2006/relationships/image" Target="media/image71.png"/><Relationship Id="rId179" Type="http://schemas.openxmlformats.org/officeDocument/2006/relationships/image" Target="media/image100.png"/><Relationship Id="rId36" Type="http://schemas.openxmlformats.org/officeDocument/2006/relationships/image" Target="media/image11.png"/><Relationship Id="rId127" Type="http://schemas.openxmlformats.org/officeDocument/2006/relationships/footer" Target="footer2.xml"/><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23.png"/><Relationship Id="rId94" Type="http://schemas.openxmlformats.org/officeDocument/2006/relationships/image" Target="media/image29.png"/><Relationship Id="rId99" Type="http://schemas.openxmlformats.org/officeDocument/2006/relationships/image" Target="media/image55.png"/><Relationship Id="rId101" Type="http://schemas.openxmlformats.org/officeDocument/2006/relationships/image" Target="media/image57.png"/><Relationship Id="rId122" Type="http://schemas.openxmlformats.org/officeDocument/2006/relationships/image" Target="media/image117.png"/><Relationship Id="rId143" Type="http://schemas.openxmlformats.org/officeDocument/2006/relationships/image" Target="media/image136.png"/><Relationship Id="rId148" Type="http://schemas.openxmlformats.org/officeDocument/2006/relationships/image" Target="media/image141.png"/><Relationship Id="rId164" Type="http://schemas.openxmlformats.org/officeDocument/2006/relationships/image" Target="media/image83.png"/><Relationship Id="rId169" Type="http://schemas.openxmlformats.org/officeDocument/2006/relationships/image" Target="media/image68.png"/><Relationship Id="rId185" Type="http://schemas.openxmlformats.org/officeDocument/2006/relationships/header" Target="header4.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E:\11%20Clermont%202021\CRPE\Rapport%20de%20jury\statistiques%20globa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Répartition des notes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'Epreuve-crite-disciplinair'!$D$379:$D$388</c:f>
              <c:strCache>
                <c:ptCount val="10"/>
                <c:pt idx="0">
                  <c:v>[0;2[</c:v>
                </c:pt>
                <c:pt idx="1">
                  <c:v>[2;4[</c:v>
                </c:pt>
                <c:pt idx="2">
                  <c:v>[4.6[</c:v>
                </c:pt>
                <c:pt idx="3">
                  <c:v>[6;8[</c:v>
                </c:pt>
                <c:pt idx="4">
                  <c:v>[8;10[</c:v>
                </c:pt>
                <c:pt idx="5">
                  <c:v>[10;12[</c:v>
                </c:pt>
                <c:pt idx="6">
                  <c:v>[12;14[</c:v>
                </c:pt>
                <c:pt idx="7">
                  <c:v>[14;16[</c:v>
                </c:pt>
                <c:pt idx="8">
                  <c:v>[16;18[</c:v>
                </c:pt>
                <c:pt idx="9">
                  <c:v>[18;20]</c:v>
                </c:pt>
              </c:strCache>
            </c:strRef>
          </c:cat>
          <c:val>
            <c:numRef>
              <c:f>'Epreuve-crite-disciplinair'!$E$379:$E$388</c:f>
              <c:numCache>
                <c:formatCode>General</c:formatCode>
                <c:ptCount val="10"/>
                <c:pt idx="0">
                  <c:v>9</c:v>
                </c:pt>
                <c:pt idx="1">
                  <c:v>25</c:v>
                </c:pt>
                <c:pt idx="2">
                  <c:v>41</c:v>
                </c:pt>
                <c:pt idx="3">
                  <c:v>44</c:v>
                </c:pt>
                <c:pt idx="4">
                  <c:v>59</c:v>
                </c:pt>
                <c:pt idx="5">
                  <c:v>44</c:v>
                </c:pt>
                <c:pt idx="6">
                  <c:v>48</c:v>
                </c:pt>
                <c:pt idx="7">
                  <c:v>54</c:v>
                </c:pt>
                <c:pt idx="8">
                  <c:v>20</c:v>
                </c:pt>
                <c:pt idx="9">
                  <c:v>9</c:v>
                </c:pt>
              </c:numCache>
            </c:numRef>
          </c:val>
          <c:extLst>
            <c:ext xmlns:c16="http://schemas.microsoft.com/office/drawing/2014/chart" uri="{C3380CC4-5D6E-409C-BE32-E72D297353CC}">
              <c16:uniqueId val="{00000000-8A7A-4156-9B09-2A5198265CFF}"/>
            </c:ext>
          </c:extLst>
        </c:ser>
        <c:dLbls>
          <c:dLblPos val="outEnd"/>
          <c:showLegendKey val="0"/>
          <c:showVal val="1"/>
          <c:showCatName val="0"/>
          <c:showSerName val="0"/>
          <c:showPercent val="0"/>
          <c:showBubbleSize val="0"/>
        </c:dLbls>
        <c:gapWidth val="219"/>
        <c:overlap val="-27"/>
        <c:axId val="1889109871"/>
        <c:axId val="1889105295"/>
      </c:barChart>
      <c:catAx>
        <c:axId val="188910987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Notes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89105295"/>
        <c:crosses val="autoZero"/>
        <c:auto val="1"/>
        <c:lblAlgn val="ctr"/>
        <c:lblOffset val="100"/>
        <c:noMultiLvlLbl val="0"/>
      </c:catAx>
      <c:valAx>
        <c:axId val="18891052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Effectifs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89109871"/>
        <c:crosses val="autoZero"/>
        <c:crossBetween val="between"/>
      </c:valAx>
      <c:spPr>
        <a:noFill/>
        <a:ln>
          <a:noFill/>
        </a:ln>
        <a:effectLst/>
      </c:spPr>
    </c:plotArea>
    <c:plotVisOnly val="1"/>
    <c:dispBlanksAs val="gap"/>
    <c:showDLblsOverMax val="0"/>
  </c:chart>
  <c:spPr>
    <a:solidFill>
      <a:schemeClr val="bg1"/>
    </a:solidFill>
    <a:ln w="15875" cap="flat" cmpd="sng" algn="ctr">
      <a:solidFill>
        <a:schemeClr val="tx1"/>
      </a:solidFill>
      <a:round/>
    </a:ln>
    <a:effectLst/>
  </c:spPr>
  <c:txPr>
    <a:bodyPr/>
    <a:lstStyle/>
    <a:p>
      <a:pPr>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7</TotalTime>
  <Pages>15</Pages>
  <Words>5046</Words>
  <Characters>27758</Characters>
  <Application>Microsoft Office Word</Application>
  <DocSecurity>0</DocSecurity>
  <Lines>231</Lines>
  <Paragraphs>65</Paragraphs>
  <ScaleCrop>false</ScaleCrop>
  <HeadingPairs>
    <vt:vector size="2" baseType="variant">
      <vt:variant>
        <vt:lpstr>Titre</vt:lpstr>
      </vt:variant>
      <vt:variant>
        <vt:i4>1</vt:i4>
      </vt:variant>
    </vt:vector>
  </HeadingPairs>
  <TitlesOfParts>
    <vt:vector size="1" baseType="lpstr">
      <vt:lpstr>Concours de recrutement de professeurs des écoles Année 2022</vt:lpstr>
    </vt:vector>
  </TitlesOfParts>
  <Company>Rectorat de Clermont-Fd</Company>
  <LinksUpToDate>false</LinksUpToDate>
  <CharactersWithSpaces>32739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Concours de recrutement de professeurs des écoles Année 2022</dc:title>
  <dc:subject>Rapport du Jury</dc:subject>
  <dc:creator>abuchwalter</dc:creator>
  <cp:lastModifiedBy>Catherine Compte</cp:lastModifiedBy>
  <cp:revision>5</cp:revision>
  <cp:lastPrinted>2022-10-13T07:18:00Z</cp:lastPrinted>
  <dcterms:created xsi:type="dcterms:W3CDTF">2022-10-13T06:28:00Z</dcterms:created>
  <dcterms:modified xsi:type="dcterms:W3CDTF">2022-10-13T07:19:00Z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2022-07-07T00:00:00Z</vt:filetime>
  </property>
  <property fmtid="{D5CDD505-2E9C-101B-9397-08002B2CF9AE}" pid="3" name="Creator">
    <vt:lpwstr>Microsoft® Word 2016</vt:lpwstr>
  </property>
  <property fmtid="{D5CDD505-2E9C-101B-9397-08002B2CF9AE}" pid="4" name="LastSaved">
    <vt:filetime>2022-10-12T00:00:00Z</vt:filetime>
  </property>
</Properties>
</file>