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C5" w:rsidRDefault="007359C5" w:rsidP="008214A5">
      <w:pPr>
        <w:jc w:val="center"/>
        <w:rPr>
          <w:rFonts w:ascii="Arial" w:hAnsi="Arial" w:cs="Arial"/>
        </w:rPr>
      </w:pPr>
    </w:p>
    <w:p w:rsidR="00677786" w:rsidRDefault="008214A5" w:rsidP="008214A5">
      <w:pPr>
        <w:jc w:val="center"/>
        <w:rPr>
          <w:rFonts w:ascii="Arial" w:hAnsi="Arial" w:cs="Arial"/>
        </w:rPr>
      </w:pPr>
      <w:r>
        <w:rPr>
          <w:rFonts w:ascii="Arial" w:hAnsi="Arial" w:cs="Arial"/>
        </w:rPr>
        <w:t>Comment lire le tableau</w:t>
      </w:r>
      <w:r w:rsidR="00BC51FB">
        <w:rPr>
          <w:rFonts w:ascii="Arial" w:hAnsi="Arial" w:cs="Arial"/>
        </w:rPr>
        <w:t xml:space="preserve"> des « barres d’accès »</w:t>
      </w:r>
      <w:r>
        <w:rPr>
          <w:rFonts w:ascii="Arial" w:hAnsi="Arial" w:cs="Arial"/>
        </w:rPr>
        <w:t> ?</w:t>
      </w:r>
    </w:p>
    <w:p w:rsidR="00000F84" w:rsidRDefault="00000F84" w:rsidP="008214A5">
      <w:pPr>
        <w:jc w:val="center"/>
        <w:rPr>
          <w:rFonts w:ascii="Arial" w:hAnsi="Arial" w:cs="Arial"/>
        </w:rPr>
      </w:pPr>
      <w:r w:rsidRPr="00DB22F5">
        <w:rPr>
          <w:rFonts w:ascii="Arial" w:hAnsi="Arial" w:cs="Arial"/>
          <w:noProof/>
          <w:lang w:eastAsia="fr-FR"/>
        </w:rPr>
        <mc:AlternateContent>
          <mc:Choice Requires="wps">
            <w:drawing>
              <wp:anchor distT="45720" distB="45720" distL="114300" distR="114300" simplePos="0" relativeHeight="251667456" behindDoc="0" locked="0" layoutInCell="1" allowOverlap="1">
                <wp:simplePos x="0" y="0"/>
                <wp:positionH relativeFrom="column">
                  <wp:posOffset>3855720</wp:posOffset>
                </wp:positionH>
                <wp:positionV relativeFrom="paragraph">
                  <wp:posOffset>144145</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B22F5" w:rsidRDefault="00DB22F5">
                            <w:r>
                              <w:t xml:space="preserve">Barème minimal pour </w:t>
                            </w:r>
                            <w:r w:rsidR="00000F84">
                              <w:t xml:space="preserve">obtenir </w:t>
                            </w:r>
                            <w:r w:rsidR="00784D98">
                              <w:t>un poste fixe</w:t>
                            </w:r>
                            <w:r w:rsidR="00000F84">
                              <w:t xml:space="preserve"> dans le département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3.6pt;margin-top:11.3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aQBJfeAAAACgEAAA8AAABkcnMvZG93bnJl&#10;di54bWxMj01Pg0AQhu8m/ofNmHizi2sDQlmahui1SVsTr1N2C+h+ILtQ/PeOJz3OzJN3nrfcLtaw&#10;WY+h907C4yoBpl3jVe9aCW+n14dnYCGiU2i80xK+dYBtdXtTYqH81R30fIwtoxAXCpTQxTgUnIem&#10;0xbDyg/a0e3iR4uRxrHlasQrhVvDRZKk3GLv6EOHg6473XweJythOtW7+VCLj/d5r9b79AUtmi8p&#10;7++W3QZY1Ev8g+FXn9ShIqezn5wKzEhIk0wQKkGIDBgBeZZTuTMt1k858Krk/ytUPwAAAP//AwBQ&#10;SwECLQAUAAYACAAAACEAtoM4kv4AAADhAQAAEwAAAAAAAAAAAAAAAAAAAAAAW0NvbnRlbnRfVHlw&#10;ZXNdLnhtbFBLAQItABQABgAIAAAAIQA4/SH/1gAAAJQBAAALAAAAAAAAAAAAAAAAAC8BAABfcmVs&#10;cy8ucmVsc1BLAQItABQABgAIAAAAIQDv8dLOKwIAAEwEAAAOAAAAAAAAAAAAAAAAAC4CAABkcnMv&#10;ZTJvRG9jLnhtbFBLAQItABQABgAIAAAAIQBGkASX3gAAAAoBAAAPAAAAAAAAAAAAAAAAAIUEAABk&#10;cnMvZG93bnJldi54bWxQSwUGAAAAAAQABADzAAAAkAUAAAAA&#10;">
                <v:textbox style="mso-fit-shape-to-text:t">
                  <w:txbxContent>
                    <w:p w:rsidR="00DB22F5" w:rsidRDefault="00DB22F5">
                      <w:r>
                        <w:t xml:space="preserve">Barème minimal pour </w:t>
                      </w:r>
                      <w:r w:rsidR="00000F84">
                        <w:t xml:space="preserve">obtenir </w:t>
                      </w:r>
                      <w:r w:rsidR="00784D98">
                        <w:t>un poste fixe</w:t>
                      </w:r>
                      <w:r w:rsidR="00000F84">
                        <w:t xml:space="preserve"> dans le département</w:t>
                      </w:r>
                    </w:p>
                  </w:txbxContent>
                </v:textbox>
                <w10:wrap type="square"/>
              </v:shape>
            </w:pict>
          </mc:Fallback>
        </mc:AlternateContent>
      </w:r>
    </w:p>
    <w:p w:rsidR="005606CB" w:rsidRDefault="005606CB" w:rsidP="008214A5">
      <w:pPr>
        <w:jc w:val="center"/>
        <w:rPr>
          <w:rFonts w:ascii="Arial" w:hAnsi="Arial" w:cs="Arial"/>
        </w:rPr>
      </w:pPr>
    </w:p>
    <w:p w:rsidR="005606CB" w:rsidRDefault="005606CB" w:rsidP="008214A5">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4481830</wp:posOffset>
                </wp:positionH>
                <wp:positionV relativeFrom="paragraph">
                  <wp:posOffset>161290</wp:posOffset>
                </wp:positionV>
                <wp:extent cx="523875" cy="753745"/>
                <wp:effectExtent l="0" t="0" r="47625" b="65405"/>
                <wp:wrapNone/>
                <wp:docPr id="2" name="Connecteur droit avec flèche 2"/>
                <wp:cNvGraphicFramePr/>
                <a:graphic xmlns:a="http://schemas.openxmlformats.org/drawingml/2006/main">
                  <a:graphicData uri="http://schemas.microsoft.com/office/word/2010/wordprocessingShape">
                    <wps:wsp>
                      <wps:cNvCnPr/>
                      <wps:spPr>
                        <a:xfrm>
                          <a:off x="0" y="0"/>
                          <a:ext cx="523875" cy="753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ECC756" id="_x0000_t32" coordsize="21600,21600" o:spt="32" o:oned="t" path="m,l21600,21600e" filled="f">
                <v:path arrowok="t" fillok="f" o:connecttype="none"/>
                <o:lock v:ext="edit" shapetype="t"/>
              </v:shapetype>
              <v:shape id="Connecteur droit avec flèche 2" o:spid="_x0000_s1026" type="#_x0000_t32" style="position:absolute;margin-left:352.9pt;margin-top:12.7pt;width:41.25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ci4gEAAP0DAAAOAAAAZHJzL2Uyb0RvYy54bWysU9uO0zAQfUfiHyy/07RZSldV033oAi8I&#10;KhY+wOuMGwvfNPa26R/xH/wYYyfNImClFeJlEttzzsw5Hm9uemvYETBq7xq+mM05Ayd9q92h4V+/&#10;vHt1zVlMwrXCeAcNP0PkN9uXLzansIbad960gIxIXFyfQsO7lMK6qqLswIo48wEcHSqPViRa4qFq&#10;UZyI3Zqqns/fVCePbUAvIUbavR0O+bbwKwUyfVIqQmKm4dRbKhFLvM+x2m7E+oAidFqObYh/6MIK&#10;7ajoRHUrkmAPqP+gslqij16lmfS28kppCUUDqVnMf1Nz14kARQuZE8NkU/x/tPLjcY9Mtw2vOXPC&#10;0hXtvHPkGzwga9HrxMQRJFPmx3e6FFZny04hrgm5c3scVzHsMevvFdr8JWWsLzafJ5uhT0zS5rK+&#10;ul4tOZN0tFperV4vM2f1CA4Y03vwluWfhseEQh+6NDbmcVGsFscPMQ3ACyBXNi7HJLR561qWzoEk&#10;JdTCHQyMdXJKlTUMXZe/dDYwwD+DIkOoz6FMGUXYGWRHQUPUfltMLJSZIUobM4HmpbcnQWNuhkEZ&#10;z+cCp+xS0bs0Aa12Hv9WNfWXVtWQf1E9aM2y7317LndY7KAZK/cwvoc8xL+uC/zx1W5/AgAA//8D&#10;AFBLAwQUAAYACAAAACEAIOfnAOAAAAAKAQAADwAAAGRycy9kb3ducmV2LnhtbEyPy07DMBBF90j8&#10;gzVI7KjTkpI0jVMhBMsK0VSIpRtP4gg/othpw98zrOhydI/uPVPuZmvYGcfQeydguUiAoWu86l0n&#10;4Fi/PeTAQpROSeMdCvjBALvq9qaUhfIX94HnQ+wYlbhQSAE6xqHgPDQarQwLP6CjrPWjlZHOseNq&#10;lBcqt4avkuSJW9k7WtBywBeNzfdhsgLaujs2X685n0z7ntWfeqP39V6I+7v5eQss4hz/YfjTJ3Wo&#10;yOnkJ6cCMwKyZE3qUcBqnQIjIMvzR2AnItN0Cbwq+fUL1S8AAAD//wMAUEsBAi0AFAAGAAgAAAAh&#10;ALaDOJL+AAAA4QEAABMAAAAAAAAAAAAAAAAAAAAAAFtDb250ZW50X1R5cGVzXS54bWxQSwECLQAU&#10;AAYACAAAACEAOP0h/9YAAACUAQAACwAAAAAAAAAAAAAAAAAvAQAAX3JlbHMvLnJlbHNQSwECLQAU&#10;AAYACAAAACEAmUb3IuIBAAD9AwAADgAAAAAAAAAAAAAAAAAuAgAAZHJzL2Uyb0RvYy54bWxQSwEC&#10;LQAUAAYACAAAACEAIOfnAOAAAAAKAQAADwAAAAAAAAAAAAAAAAA8BAAAZHJzL2Rvd25yZXYueG1s&#10;UEsFBgAAAAAEAAQA8wAAAEkFAAAAAA==&#10;" strokecolor="black [3200]" strokeweight=".5pt">
                <v:stroke endarrow="block" joinstyle="miter"/>
              </v:shape>
            </w:pict>
          </mc:Fallback>
        </mc:AlternateContent>
      </w:r>
    </w:p>
    <w:p w:rsidR="005606CB" w:rsidRDefault="005606CB" w:rsidP="008214A5">
      <w:pPr>
        <w:jc w:val="center"/>
        <w:rPr>
          <w:rFonts w:ascii="Arial" w:hAnsi="Arial" w:cs="Arial"/>
        </w:rPr>
      </w:pPr>
    </w:p>
    <w:p w:rsidR="008214A5" w:rsidRDefault="005606CB" w:rsidP="008214A5">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1661312" behindDoc="0" locked="0" layoutInCell="1" allowOverlap="1" wp14:anchorId="1F6D5330" wp14:editId="401D08EB">
                <wp:simplePos x="0" y="0"/>
                <wp:positionH relativeFrom="column">
                  <wp:posOffset>4405630</wp:posOffset>
                </wp:positionH>
                <wp:positionV relativeFrom="paragraph">
                  <wp:posOffset>1622425</wp:posOffset>
                </wp:positionV>
                <wp:extent cx="552450" cy="628650"/>
                <wp:effectExtent l="0" t="38100" r="57150" b="19050"/>
                <wp:wrapNone/>
                <wp:docPr id="5" name="Connecteur droit avec flèche 5"/>
                <wp:cNvGraphicFramePr/>
                <a:graphic xmlns:a="http://schemas.openxmlformats.org/drawingml/2006/main">
                  <a:graphicData uri="http://schemas.microsoft.com/office/word/2010/wordprocessingShape">
                    <wps:wsp>
                      <wps:cNvCnPr/>
                      <wps:spPr>
                        <a:xfrm flipV="1">
                          <a:off x="0" y="0"/>
                          <a:ext cx="55245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25BAA" id="Connecteur droit avec flèche 5" o:spid="_x0000_s1026" type="#_x0000_t32" style="position:absolute;margin-left:346.9pt;margin-top:127.75pt;width:43.5pt;height:4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YD5QEAAAcEAAAOAAAAZHJzL2Uyb0RvYy54bWysU8mOEzEQvSPxD5bvpJOIRKMonTlkgAuC&#10;Edvd4y6nLbypXJPlj/gPfoyyu9MgFgkhLpaXeq/qvSpvb8/eiSNgtjG0cjGbSwFBx86GQys/fnj5&#10;7EaKTCp0ysUArbxAlre7p0+2p7SBZeyj6wAFk4S8OaVW9kRp0zRZ9+BVnsUEgR9NRK+Ij3hoOlQn&#10;ZveuWc7n6+YUsUsYNeTMt3fDo9xVfmNA01tjMpBwreTaqK5Y14eyNrut2hxQpd7qsQz1D1V4ZQMn&#10;najuFCnxiPYXKm81xhwNzXT0TTTGaqgaWM1i/pOa971KULWwOTlNNuX/R6vfHO9R2K6VKymC8tyi&#10;fQyBfYNHFB1GS0IdQQvjvn7hpohVseyU8oaR+3CP4ymneyz6zwY9x9r0iaehOsIaxbkafpkMhzMJ&#10;zZer1fL5itui+Wm9vFnznvmagabQJcz0CqIXZdPKTKjsoaexxIhDCnV8nWkAXgEF7EJZSVn3InSC&#10;LonFEVoVDg7GPCWkKWqG+uuOLg4G+DswbA3XOaSpQwl7h+KoeJy6z4uJhSMLxFjnJtC8yv8jaIwt&#10;MKiD+rfAKbpmjIEmoLch4u+y0vlaqhnir6oHrUX2Q+wutZvVDp622ofxZ5Rx/vFc4d//7+4bAAAA&#10;//8DAFBLAwQUAAYACAAAACEAGRtWQeIAAAALAQAADwAAAGRycy9kb3ducmV2LnhtbEyPQU/CQBCF&#10;7yb+h82YeJMt0ALWTokx8aIGEbhwW7pL29idbXYXqP56x5Me583Le98rloPtxNn40DpCGI8SEIYq&#10;p1uqEXbb57sFiBAVadU5MghfJsCyvL4qVK7dhT7MeRNrwSEUcoXQxNjnUoaqMVaFkesN8e/ovFWR&#10;T19L7dWFw20nJ0kyk1a1xA2N6s1TY6rPzckivI39+8t8vzqmofbfe3pN12HtEG9vhscHENEM8c8M&#10;v/iMDiUzHdyJdBAdwux+yugRYZJlGQh2zBcJKweEaZZmIMtC/t9Q/gAAAP//AwBQSwECLQAUAAYA&#10;CAAAACEAtoM4kv4AAADhAQAAEwAAAAAAAAAAAAAAAAAAAAAAW0NvbnRlbnRfVHlwZXNdLnhtbFBL&#10;AQItABQABgAIAAAAIQA4/SH/1gAAAJQBAAALAAAAAAAAAAAAAAAAAC8BAABfcmVscy8ucmVsc1BL&#10;AQItABQABgAIAAAAIQAbosYD5QEAAAcEAAAOAAAAAAAAAAAAAAAAAC4CAABkcnMvZTJvRG9jLnht&#10;bFBLAQItABQABgAIAAAAIQAZG1ZB4gAAAAsBAAAPAAAAAAAAAAAAAAAAAD8EAABkcnMvZG93bnJl&#10;di54bWxQSwUGAAAAAAQABADzAAAATgUAAAAA&#10;" strokecolor="black [3200]" strokeweight=".5pt">
                <v:stroke endarrow="block" joinstyle="miter"/>
              </v:shape>
            </w:pict>
          </mc:Fallback>
        </mc:AlternateContent>
      </w:r>
    </w:p>
    <w:tbl>
      <w:tblPr>
        <w:tblW w:w="9260" w:type="dxa"/>
        <w:tblCellMar>
          <w:left w:w="70" w:type="dxa"/>
          <w:right w:w="70" w:type="dxa"/>
        </w:tblCellMar>
        <w:tblLook w:val="04A0" w:firstRow="1" w:lastRow="0" w:firstColumn="1" w:lastColumn="0" w:noHBand="0" w:noVBand="1"/>
      </w:tblPr>
      <w:tblGrid>
        <w:gridCol w:w="960"/>
        <w:gridCol w:w="2640"/>
        <w:gridCol w:w="1940"/>
        <w:gridCol w:w="1760"/>
        <w:gridCol w:w="1960"/>
      </w:tblGrid>
      <w:tr w:rsidR="005606CB" w:rsidRPr="005606CB" w:rsidTr="005606CB">
        <w:trPr>
          <w:trHeight w:val="390"/>
        </w:trPr>
        <w:tc>
          <w:tcPr>
            <w:tcW w:w="3600" w:type="dxa"/>
            <w:gridSpan w:val="2"/>
            <w:tcBorders>
              <w:top w:val="single" w:sz="4" w:space="0" w:color="808080"/>
              <w:left w:val="single" w:sz="4" w:space="0" w:color="808080"/>
              <w:bottom w:val="single" w:sz="4" w:space="0" w:color="808080"/>
              <w:right w:val="single" w:sz="4" w:space="0" w:color="808080"/>
            </w:tcBorders>
            <w:shd w:val="clear" w:color="000000" w:fill="F4B084"/>
            <w:noWrap/>
            <w:vAlign w:val="center"/>
            <w:hideMark/>
          </w:tcPr>
          <w:p w:rsidR="005606CB" w:rsidRPr="005606CB" w:rsidRDefault="005606CB" w:rsidP="005606CB">
            <w:pPr>
              <w:spacing w:after="0" w:line="240" w:lineRule="auto"/>
              <w:jc w:val="center"/>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Département de l'ALLIER</w:t>
            </w:r>
          </w:p>
        </w:tc>
        <w:tc>
          <w:tcPr>
            <w:tcW w:w="1940" w:type="dxa"/>
            <w:tcBorders>
              <w:top w:val="single" w:sz="4" w:space="0" w:color="808080"/>
              <w:left w:val="nil"/>
              <w:bottom w:val="single" w:sz="4" w:space="0" w:color="808080"/>
              <w:right w:val="single" w:sz="4" w:space="0" w:color="808080"/>
            </w:tcBorders>
            <w:shd w:val="clear" w:color="000000" w:fill="F4B084"/>
            <w:vAlign w:val="center"/>
            <w:hideMark/>
          </w:tcPr>
          <w:p w:rsidR="005606CB" w:rsidRPr="005606CB" w:rsidRDefault="005606CB" w:rsidP="005606CB">
            <w:pPr>
              <w:spacing w:after="0" w:line="240" w:lineRule="auto"/>
              <w:jc w:val="center"/>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4</w:t>
            </w:r>
          </w:p>
        </w:tc>
        <w:tc>
          <w:tcPr>
            <w:tcW w:w="1760" w:type="dxa"/>
            <w:tcBorders>
              <w:top w:val="single" w:sz="4" w:space="0" w:color="808080"/>
              <w:left w:val="nil"/>
              <w:bottom w:val="single" w:sz="4" w:space="0" w:color="808080"/>
              <w:right w:val="single" w:sz="4" w:space="0" w:color="808080"/>
            </w:tcBorders>
            <w:shd w:val="clear" w:color="000000" w:fill="F4B084"/>
            <w:vAlign w:val="center"/>
            <w:hideMark/>
          </w:tcPr>
          <w:p w:rsidR="005606CB" w:rsidRPr="005606CB" w:rsidRDefault="005606CB" w:rsidP="005606CB">
            <w:pPr>
              <w:spacing w:after="0" w:line="240" w:lineRule="auto"/>
              <w:jc w:val="center"/>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6</w:t>
            </w:r>
          </w:p>
        </w:tc>
        <w:tc>
          <w:tcPr>
            <w:tcW w:w="1960" w:type="dxa"/>
            <w:tcBorders>
              <w:top w:val="single" w:sz="4" w:space="0" w:color="808080"/>
              <w:left w:val="nil"/>
              <w:bottom w:val="single" w:sz="4" w:space="0" w:color="808080"/>
              <w:right w:val="single" w:sz="4" w:space="0" w:color="808080"/>
            </w:tcBorders>
            <w:shd w:val="clear" w:color="000000" w:fill="F4B084"/>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Plus de 510</w:t>
            </w:r>
          </w:p>
        </w:tc>
      </w:tr>
      <w:tr w:rsidR="005606CB" w:rsidRPr="005606CB" w:rsidTr="005606CB">
        <w:trPr>
          <w:trHeight w:val="390"/>
        </w:trPr>
        <w:tc>
          <w:tcPr>
            <w:tcW w:w="960" w:type="dxa"/>
            <w:vMerge w:val="restart"/>
            <w:tcBorders>
              <w:top w:val="nil"/>
              <w:left w:val="single" w:sz="4" w:space="0" w:color="808080"/>
              <w:bottom w:val="single" w:sz="4" w:space="0" w:color="808080"/>
              <w:right w:val="single" w:sz="4" w:space="0" w:color="808080"/>
            </w:tcBorders>
            <w:shd w:val="clear" w:color="000000" w:fill="FCE4D6"/>
            <w:textDirection w:val="btLr"/>
            <w:vAlign w:val="center"/>
            <w:hideMark/>
          </w:tcPr>
          <w:p w:rsidR="005606CB" w:rsidRPr="005606CB" w:rsidRDefault="005606CB" w:rsidP="005606CB">
            <w:pPr>
              <w:spacing w:after="0" w:line="240" w:lineRule="auto"/>
              <w:jc w:val="center"/>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 xml:space="preserve">Groupements </w:t>
            </w:r>
            <w:r w:rsidRPr="005606CB">
              <w:rPr>
                <w:rFonts w:ascii="Arial" w:eastAsia="Times New Roman" w:hAnsi="Arial" w:cs="Arial"/>
                <w:color w:val="000000"/>
                <w:sz w:val="20"/>
                <w:szCs w:val="20"/>
                <w:lang w:eastAsia="fr-FR"/>
              </w:rPr>
              <w:br/>
              <w:t>de communes</w:t>
            </w:r>
          </w:p>
        </w:tc>
        <w:tc>
          <w:tcPr>
            <w:tcW w:w="26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MONTLUCON</w:t>
            </w:r>
          </w:p>
        </w:tc>
        <w:tc>
          <w:tcPr>
            <w:tcW w:w="19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0</w:t>
            </w:r>
          </w:p>
        </w:tc>
        <w:tc>
          <w:tcPr>
            <w:tcW w:w="17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0</w:t>
            </w:r>
          </w:p>
        </w:tc>
        <w:tc>
          <w:tcPr>
            <w:tcW w:w="19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w:t>
            </w:r>
          </w:p>
        </w:tc>
      </w:tr>
      <w:tr w:rsidR="005606CB" w:rsidRPr="005606CB" w:rsidTr="005606CB">
        <w:trPr>
          <w:trHeight w:val="390"/>
        </w:trPr>
        <w:tc>
          <w:tcPr>
            <w:tcW w:w="960" w:type="dxa"/>
            <w:vMerge/>
            <w:tcBorders>
              <w:top w:val="nil"/>
              <w:left w:val="single" w:sz="4" w:space="0" w:color="808080"/>
              <w:bottom w:val="single" w:sz="4" w:space="0" w:color="808080"/>
              <w:right w:val="single" w:sz="4" w:space="0" w:color="808080"/>
            </w:tcBorders>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p>
        </w:tc>
        <w:tc>
          <w:tcPr>
            <w:tcW w:w="26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MOULINS</w:t>
            </w:r>
          </w:p>
        </w:tc>
        <w:tc>
          <w:tcPr>
            <w:tcW w:w="19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1</w:t>
            </w:r>
          </w:p>
        </w:tc>
        <w:tc>
          <w:tcPr>
            <w:tcW w:w="17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1</w:t>
            </w:r>
          </w:p>
        </w:tc>
        <w:tc>
          <w:tcPr>
            <w:tcW w:w="19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Plus de 510</w:t>
            </w:r>
          </w:p>
        </w:tc>
      </w:tr>
      <w:tr w:rsidR="005606CB" w:rsidRPr="005606CB" w:rsidTr="005606CB">
        <w:trPr>
          <w:trHeight w:val="390"/>
        </w:trPr>
        <w:tc>
          <w:tcPr>
            <w:tcW w:w="960" w:type="dxa"/>
            <w:vMerge/>
            <w:tcBorders>
              <w:top w:val="nil"/>
              <w:left w:val="single" w:sz="4" w:space="0" w:color="808080"/>
              <w:bottom w:val="single" w:sz="4" w:space="0" w:color="808080"/>
              <w:right w:val="single" w:sz="4" w:space="0" w:color="808080"/>
            </w:tcBorders>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p>
        </w:tc>
        <w:tc>
          <w:tcPr>
            <w:tcW w:w="26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VICHY</w:t>
            </w:r>
          </w:p>
        </w:tc>
        <w:tc>
          <w:tcPr>
            <w:tcW w:w="19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2</w:t>
            </w:r>
          </w:p>
        </w:tc>
        <w:tc>
          <w:tcPr>
            <w:tcW w:w="17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4</w:t>
            </w:r>
          </w:p>
        </w:tc>
        <w:tc>
          <w:tcPr>
            <w:tcW w:w="19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0</w:t>
            </w:r>
          </w:p>
        </w:tc>
      </w:tr>
      <w:tr w:rsidR="005606CB" w:rsidRPr="005606CB" w:rsidTr="005606CB">
        <w:trPr>
          <w:trHeight w:val="390"/>
        </w:trPr>
        <w:tc>
          <w:tcPr>
            <w:tcW w:w="960" w:type="dxa"/>
            <w:vMerge/>
            <w:tcBorders>
              <w:top w:val="nil"/>
              <w:left w:val="single" w:sz="4" w:space="0" w:color="808080"/>
              <w:bottom w:val="single" w:sz="4" w:space="0" w:color="808080"/>
              <w:right w:val="single" w:sz="4" w:space="0" w:color="808080"/>
            </w:tcBorders>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p>
        </w:tc>
        <w:tc>
          <w:tcPr>
            <w:tcW w:w="26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CERILLY</w:t>
            </w:r>
          </w:p>
        </w:tc>
        <w:tc>
          <w:tcPr>
            <w:tcW w:w="19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0</w:t>
            </w:r>
          </w:p>
        </w:tc>
        <w:tc>
          <w:tcPr>
            <w:tcW w:w="17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Pr>
                <w:rFonts w:ascii="Arial" w:hAnsi="Arial" w:cs="Arial"/>
                <w:noProof/>
                <w:lang w:eastAsia="fr-FR"/>
              </w:rPr>
              <mc:AlternateContent>
                <mc:Choice Requires="wps">
                  <w:drawing>
                    <wp:anchor distT="0" distB="0" distL="114300" distR="114300" simplePos="0" relativeHeight="251677696" behindDoc="0" locked="0" layoutInCell="1" allowOverlap="1" wp14:anchorId="612B1CF4" wp14:editId="4E02A9D0">
                      <wp:simplePos x="0" y="0"/>
                      <wp:positionH relativeFrom="column">
                        <wp:posOffset>-1291590</wp:posOffset>
                      </wp:positionH>
                      <wp:positionV relativeFrom="paragraph">
                        <wp:posOffset>94615</wp:posOffset>
                      </wp:positionV>
                      <wp:extent cx="2538095" cy="847725"/>
                      <wp:effectExtent l="0" t="38100" r="52705" b="28575"/>
                      <wp:wrapNone/>
                      <wp:docPr id="3" name="Connecteur droit avec flèche 3"/>
                      <wp:cNvGraphicFramePr/>
                      <a:graphic xmlns:a="http://schemas.openxmlformats.org/drawingml/2006/main">
                        <a:graphicData uri="http://schemas.microsoft.com/office/word/2010/wordprocessingShape">
                          <wps:wsp>
                            <wps:cNvCnPr/>
                            <wps:spPr>
                              <a:xfrm flipV="1">
                                <a:off x="0" y="0"/>
                                <a:ext cx="2538095"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B0AF5C" id="Connecteur droit avec flèche 3" o:spid="_x0000_s1026" type="#_x0000_t32" style="position:absolute;margin-left:-101.7pt;margin-top:7.45pt;width:199.85pt;height:66.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mw6AEAAAgEAAAOAAAAZHJzL2Uyb0RvYy54bWysU8mOEzEQvSPxD5bvpDsJYUKUzhwywAVB&#10;xHb3uMtpC28qezrJH/Ef/Bhld6dBLBJCXCwv9V7Ve1Xe3p6tYT1g1N41fD6rOQMnfavdseEfP7x8&#10;suYsJuFaYbyDhl8g8tvd40fbU9jAwnfetICMSFzcnELDu5TCpqqi7MCKOPMBHD0qj1YkOuKxalGc&#10;iN2aalHXz6qTxzaglxAj3d4Nj3xX+JUCmd4qFSEx03CqLZUVy3qf12q3FZsjitBpOZYh/qEKK7Sj&#10;pBPVnUiCPaD+hcpqiT56lWbS28orpSUUDaRmXv+k5n0nAhQtZE4Mk03x/9HKN/0BmW4bvuTMCUst&#10;2nvnyDd4QNai14mJHiRT5usXagpbZstOIW4IuXcHHE8xHDDrPyu0FKvDJ5qG4ghpZOdi+GUyHM6J&#10;SbpcrJbr+vmKM0lv66c3N4tVpq8GnswXMKZX4C3Lm4bHhEIfuzTW6HHIIfrXMQ3AKyCDjctrEtq8&#10;cC1Ll0DqEmrhjgbGPDmkynIGAWWXLgYG+DtQ5A0VOqQpUwl7g6wXNE/t5/nEQpEZorQxE6gu+v8I&#10;GmMzDMqk/i1wii4ZvUsT0Grn8XdZ0/laqhrir6oHrVn2vW8vpZ3FDhq30ofxa+R5/vFc4N8/8O4b&#10;AAAA//8DAFBLAwQUAAYACAAAACEAl76p9uAAAAALAQAADwAAAGRycy9kb3ducmV2LnhtbEyPy27C&#10;MBBF95X6D9ZUYgcOYPEIcVBVqRtaFUrZsDPxkESNx5FtIO3X11mV5cw9unMmW3emYVd0vrYkYTxK&#10;gCEVVtdUSjh8vQ4XwHxQpFVjCSX8oId1/viQqVTbG33idR9KFkvIp0pCFUKbcu6LCo3yI9sixexs&#10;nVEhjq7k2qlbLDcNnyTJjBtVU7xQqRZfKiy+9xcj4X3stpv58eMsfOl+j/Qmdn5npRw8dc8rYAG7&#10;8A9Drx/VIY9OJ3sh7VkjYThJpiKyMRFLYD2xnE2BnfrFQgDPM37/Q/4HAAD//wMAUEsBAi0AFAAG&#10;AAgAAAAhALaDOJL+AAAA4QEAABMAAAAAAAAAAAAAAAAAAAAAAFtDb250ZW50X1R5cGVzXS54bWxQ&#10;SwECLQAUAAYACAAAACEAOP0h/9YAAACUAQAACwAAAAAAAAAAAAAAAAAvAQAAX3JlbHMvLnJlbHNQ&#10;SwECLQAUAAYACAAAACEAx+cZsOgBAAAIBAAADgAAAAAAAAAAAAAAAAAuAgAAZHJzL2Uyb0RvYy54&#10;bWxQSwECLQAUAAYACAAAACEAl76p9uAAAAALAQAADwAAAAAAAAAAAAAAAABCBAAAZHJzL2Rvd25y&#10;ZXYueG1sUEsFBgAAAAAEAAQA8wAAAE8FAAAAAA==&#10;" strokecolor="black [3200]" strokeweight=".5pt">
                      <v:stroke endarrow="block" joinstyle="miter"/>
                    </v:shape>
                  </w:pict>
                </mc:Fallback>
              </mc:AlternateContent>
            </w:r>
            <w:r w:rsidRPr="005606CB">
              <w:rPr>
                <w:rFonts w:ascii="Arial" w:eastAsia="Times New Roman" w:hAnsi="Arial" w:cs="Arial"/>
                <w:color w:val="000000"/>
                <w:sz w:val="20"/>
                <w:szCs w:val="20"/>
                <w:lang w:eastAsia="fr-FR"/>
              </w:rPr>
              <w:t>0</w:t>
            </w:r>
          </w:p>
        </w:tc>
        <w:tc>
          <w:tcPr>
            <w:tcW w:w="19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w:t>
            </w:r>
          </w:p>
        </w:tc>
      </w:tr>
      <w:tr w:rsidR="005606CB" w:rsidRPr="005606CB" w:rsidTr="005606CB">
        <w:trPr>
          <w:trHeight w:val="390"/>
        </w:trPr>
        <w:tc>
          <w:tcPr>
            <w:tcW w:w="960" w:type="dxa"/>
            <w:vMerge/>
            <w:tcBorders>
              <w:top w:val="nil"/>
              <w:left w:val="single" w:sz="4" w:space="0" w:color="808080"/>
              <w:bottom w:val="single" w:sz="4" w:space="0" w:color="808080"/>
              <w:right w:val="single" w:sz="4" w:space="0" w:color="808080"/>
            </w:tcBorders>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p>
        </w:tc>
        <w:tc>
          <w:tcPr>
            <w:tcW w:w="26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DOMPIERRE</w:t>
            </w:r>
          </w:p>
        </w:tc>
        <w:tc>
          <w:tcPr>
            <w:tcW w:w="194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1</w:t>
            </w:r>
          </w:p>
        </w:tc>
        <w:tc>
          <w:tcPr>
            <w:tcW w:w="17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1</w:t>
            </w:r>
          </w:p>
        </w:tc>
        <w:tc>
          <w:tcPr>
            <w:tcW w:w="1960" w:type="dxa"/>
            <w:tcBorders>
              <w:top w:val="nil"/>
              <w:left w:val="nil"/>
              <w:bottom w:val="single" w:sz="4" w:space="0" w:color="808080"/>
              <w:right w:val="single" w:sz="4" w:space="0" w:color="808080"/>
            </w:tcBorders>
            <w:shd w:val="clear" w:color="000000" w:fill="FCE4D6"/>
            <w:noWrap/>
            <w:vAlign w:val="center"/>
            <w:hideMark/>
          </w:tcPr>
          <w:p w:rsidR="005606CB" w:rsidRPr="005606CB" w:rsidRDefault="005606CB" w:rsidP="005606CB">
            <w:pPr>
              <w:spacing w:after="0" w:line="240" w:lineRule="auto"/>
              <w:jc w:val="right"/>
              <w:rPr>
                <w:rFonts w:ascii="Arial" w:eastAsia="Times New Roman" w:hAnsi="Arial" w:cs="Arial"/>
                <w:color w:val="000000"/>
                <w:sz w:val="20"/>
                <w:szCs w:val="20"/>
                <w:lang w:eastAsia="fr-FR"/>
              </w:rPr>
            </w:pPr>
            <w:r w:rsidRPr="005606CB">
              <w:rPr>
                <w:rFonts w:ascii="Arial" w:eastAsia="Times New Roman" w:hAnsi="Arial" w:cs="Arial"/>
                <w:color w:val="000000"/>
                <w:sz w:val="20"/>
                <w:szCs w:val="20"/>
                <w:lang w:eastAsia="fr-FR"/>
              </w:rPr>
              <w:t>Plus de 640</w:t>
            </w:r>
          </w:p>
        </w:tc>
      </w:tr>
    </w:tbl>
    <w:p w:rsidR="00DB22F5" w:rsidRDefault="005606CB" w:rsidP="008214A5">
      <w:pPr>
        <w:jc w:val="center"/>
        <w:rPr>
          <w:rFonts w:ascii="Arial" w:hAnsi="Arial" w:cs="Arial"/>
        </w:rPr>
      </w:pPr>
      <w:r w:rsidRPr="00DB22F5">
        <w:rPr>
          <w:rFonts w:ascii="Arial" w:hAnsi="Arial" w:cs="Arial"/>
          <w:noProof/>
          <w:lang w:eastAsia="fr-FR"/>
        </w:rPr>
        <mc:AlternateContent>
          <mc:Choice Requires="wps">
            <w:drawing>
              <wp:anchor distT="45720" distB="45720" distL="114300" distR="114300" simplePos="0" relativeHeight="251679744" behindDoc="0" locked="0" layoutInCell="1" allowOverlap="1" wp14:anchorId="2417F676" wp14:editId="4656D21A">
                <wp:simplePos x="0" y="0"/>
                <wp:positionH relativeFrom="column">
                  <wp:posOffset>0</wp:posOffset>
                </wp:positionH>
                <wp:positionV relativeFrom="paragraph">
                  <wp:posOffset>269875</wp:posOffset>
                </wp:positionV>
                <wp:extent cx="2360930" cy="1404620"/>
                <wp:effectExtent l="0" t="0" r="22860" b="1143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2361F" w:rsidRDefault="0092361F" w:rsidP="0092361F">
                            <w:r>
                              <w:t xml:space="preserve">A l’issue du mouvement, personne n’a obtenu de poste dans ce groupement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17F676" id="_x0000_t202" coordsize="21600,21600" o:spt="202" path="m,l,21600r21600,l21600,xe">
                <v:stroke joinstyle="miter"/>
                <v:path gradientshapeok="t" o:connecttype="rect"/>
              </v:shapetype>
              <v:shape id="_x0000_s1027" type="#_x0000_t202" style="position:absolute;left:0;text-align:left;margin-left:0;margin-top:21.2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H2KwIAAFEEAAAOAAAAZHJzL2Uyb0RvYy54bWysVE2P0zAQvSPxHyzfadJsW7ZR09XSpQhp&#10;+ZAWLtwmttNYOLax3Sbl1zN2ut1qgQsiB8vjGT/PvDeT1c3QKXIQzkujKzqd5JQIzQyXelfRr1+2&#10;r64p8QE0B2W0qOhReHqzfvli1dtSFKY1igtHEET7srcVbUOwZZZ51ooO/MRYodHZGNdBQNPtMu6g&#10;R/ROZUWeL7LeOG6dYcJ7PL0bnXSd8JtGsPCpabwIRFUUcwtpdWmt45qtV1DuHNhWslMa8A9ZdCA1&#10;PnqGuoMAZO/kb1CdZM5404QJM11mmkYykWrAaqb5s2oeWrAi1YLkeHumyf8/WPbx8NkRySu6oERD&#10;hxJ9Q6EIFySIIQhSRIp660uMfLAYG4Y3ZkCpU7ne3hv23RNtNi3onbh1zvStAI4pTuPN7OLqiOMj&#10;SN1/MBzfgn0wCWhoXBf5Q0YIoqNUx7M8mAdheFhcLfLlFboY+qazfLYokoAZlI/XrfPhnTAdiZuK&#10;OtQ/wcPh3oeYDpSPIfE1b5TkW6lUMtyu3ihHDoC9sk1fquBZmNKkr+hyXsxHBv4KkafvTxCdDNj0&#10;SnYVvT4HQRl5e6t5askAUo17TFnpE5GRu5HFMNRDki2xHEmuDT8is86MPY4ziZvWuJ+U9NjfFfU/&#10;9uAEJeq9RnWW09ksDkQyZvPXSCVxl5760gOaIVRFAyXjdhPSECXe7C2quJWJ36dMTilj3ybaTzMW&#10;B+PSTlFPf4L1LwAAAP//AwBQSwMEFAAGAAgAAAAhAFDL7dXcAAAABwEAAA8AAABkcnMvZG93bnJl&#10;di54bWxMj09Pg0AUxO8mfofNM/Fml9JKDfJoGqLXJm1NvL6yK6D7B9mF4rf3ebLHyUxmflNsZ2vE&#10;pIfQeYewXCQgtKu96lyD8HZ6fXgCESI5RcY7jfCjA2zL25uCcuUv7qCnY2wEl7iQE0IbY59LGepW&#10;WwoL32vH3ocfLEWWQyPVQBcut0amSZJJS53jhZZ6XbW6/jqOFmE8VbvpUKWf79NerffZC1ky34j3&#10;d/PuGUTUc/wPwx8+o0PJTGc/OhWEQeAjEWGdPoJgd7VZ8pEzQpqtNiDLQl7zl78AAAD//wMAUEsB&#10;Ai0AFAAGAAgAAAAhALaDOJL+AAAA4QEAABMAAAAAAAAAAAAAAAAAAAAAAFtDb250ZW50X1R5cGVz&#10;XS54bWxQSwECLQAUAAYACAAAACEAOP0h/9YAAACUAQAACwAAAAAAAAAAAAAAAAAvAQAAX3JlbHMv&#10;LnJlbHNQSwECLQAUAAYACAAAACEAMSEh9isCAABRBAAADgAAAAAAAAAAAAAAAAAuAgAAZHJzL2Uy&#10;b0RvYy54bWxQSwECLQAUAAYACAAAACEAUMvt1dwAAAAHAQAADwAAAAAAAAAAAAAAAACFBAAAZHJz&#10;L2Rvd25yZXYueG1sUEsFBgAAAAAEAAQA8wAAAI4FAAAAAA==&#10;">
                <v:textbox style="mso-fit-shape-to-text:t">
                  <w:txbxContent>
                    <w:p w:rsidR="0092361F" w:rsidRDefault="0092361F" w:rsidP="0092361F">
                      <w:r>
                        <w:t xml:space="preserve">A l’issue du mouvement, personne n’a obtenu de poste dans ce groupement </w:t>
                      </w:r>
                    </w:p>
                  </w:txbxContent>
                </v:textbox>
                <w10:wrap type="square"/>
              </v:shape>
            </w:pict>
          </mc:Fallback>
        </mc:AlternateContent>
      </w:r>
    </w:p>
    <w:p w:rsidR="00DB22F5" w:rsidRDefault="00000F84" w:rsidP="008214A5">
      <w:pPr>
        <w:jc w:val="center"/>
        <w:rPr>
          <w:rFonts w:ascii="Arial" w:hAnsi="Arial" w:cs="Arial"/>
        </w:rPr>
      </w:pPr>
      <w:r w:rsidRPr="00DB22F5">
        <w:rPr>
          <w:rFonts w:ascii="Arial" w:hAnsi="Arial" w:cs="Arial"/>
          <w:noProof/>
          <w:lang w:eastAsia="fr-FR"/>
        </w:rPr>
        <mc:AlternateContent>
          <mc:Choice Requires="wps">
            <w:drawing>
              <wp:anchor distT="45720" distB="45720" distL="114300" distR="114300" simplePos="0" relativeHeight="251669504" behindDoc="0" locked="0" layoutInCell="1" allowOverlap="1" wp14:anchorId="13ECD259" wp14:editId="7F4E4AD0">
                <wp:simplePos x="0" y="0"/>
                <wp:positionH relativeFrom="column">
                  <wp:posOffset>4133850</wp:posOffset>
                </wp:positionH>
                <wp:positionV relativeFrom="paragraph">
                  <wp:posOffset>60325</wp:posOffset>
                </wp:positionV>
                <wp:extent cx="2360930" cy="1404620"/>
                <wp:effectExtent l="0" t="0" r="22860" b="1143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84D98" w:rsidRDefault="00784D98" w:rsidP="00784D98">
                            <w:r>
                              <w:t xml:space="preserve">Barème minimal pour qu’une personne déjà en poste fixe dans un autre groupement de communes du même département ou une personne entrant </w:t>
                            </w:r>
                            <w:r w:rsidR="00000F84">
                              <w:t xml:space="preserve">dans </w:t>
                            </w:r>
                            <w:r>
                              <w:t xml:space="preserve">le département </w:t>
                            </w:r>
                            <w:r w:rsidR="00000F84">
                              <w:t xml:space="preserve">obtienne un poste </w:t>
                            </w:r>
                            <w:r>
                              <w:t>dans le groupement de communes.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ECD259" id="_x0000_s1027" type="#_x0000_t202" style="position:absolute;left:0;text-align:left;margin-left:325.5pt;margin-top:4.7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MKgIAAFEEAAAOAAAAZHJzL2Uyb0RvYy54bWysVE2P0zAQvSPxHyzfadJsW2jUdLV0KUJa&#10;PqSFC7eJ7TQWjm1st0n31zN2ut1qgQsiB8vjGT/PvDeT1fXQKXIQzkujKzqd5JQIzQyXelfRb1+3&#10;r95Q4gNoDspoUdGj8PR6/fLFqrelKExrFBeOIIj2ZW8r2oZgyyzzrBUd+ImxQqOzMa6DgKbbZdxB&#10;j+idyoo8X2S9cdw6w4T3eHo7Ouk64TeNYOFz03gRiKoo5hbS6tJaxzVbr6DcObCtZKc04B+y6EBq&#10;fPQMdQsByN7J36A6yZzxpgkTZrrMNI1kItWA1UzzZ9Xct2BFqgXJ8fZMk/9/sOzT4YsjklcUhdLQ&#10;oUTfUSjCBQliCIIUkaLe+hIj7y3GhuGtGVDqVK63d4b98ESbTQt6J26cM30rgGOK03gzu7g64vgI&#10;UvcfDce3YB9MAhoa10X+kBGC6CjV8SwP5kEYHhZXi3x5hS6Gvuksny2KJGAG5eN163x4L0xH4qai&#10;DvVP8HC48yGmA+VjSHzNGyX5ViqVDLerN8qRA2CvbNOXKngWpjTpK7qcF/ORgb9C5On7E0QnAza9&#10;kh2yfg6CMvL2TvPUkgGkGveYstInIiN3I4thqIckW2I5klwbfkRmnRl7HGcSN61xD5T02N8V9T/3&#10;4AQl6oNGdZbT2SwORDJm89dIJXGXnvrSA5ohVEUDJeN2E9IQJd7sDaq4lYnfp0xOKWPfJtpPMxYH&#10;49JOUU9/gvUvAAAA//8DAFBLAwQUAAYACAAAACEAkdW7Ht4AAAAKAQAADwAAAGRycy9kb3ducmV2&#10;LnhtbEyPwU7DMBBE70j8g7VI3KhdQwOEOFUVwbVSWySu29gkAXsdYicNf497KsfVrGbeK9azs2wy&#10;Q+g8KVguBDBDtdcdNQreD293T8BCRNJoPRkFvybAury+KjDX/kQ7M+1jw1IJhRwVtDH2Oeehbo3D&#10;sPC9oZR9+sFhTOfQcD3gKZU7y6UQGXfYUVposTdVa+rv/egUjIdqM+0q+fUxbfXDNntFh/ZHqdub&#10;efMCLJo5Xp7hjJ/QoUxMRz+SDswqyFbL5BIVPK+AnXMhZXI5KpD34hF4WfD/CuUfAAAA//8DAFBL&#10;AQItABQABgAIAAAAIQC2gziS/gAAAOEBAAATAAAAAAAAAAAAAAAAAAAAAABbQ29udGVudF9UeXBl&#10;c10ueG1sUEsBAi0AFAAGAAgAAAAhADj9If/WAAAAlAEAAAsAAAAAAAAAAAAAAAAALwEAAF9yZWxz&#10;Ly5yZWxzUEsBAi0AFAAGAAgAAAAhAAL6oEwqAgAAUQQAAA4AAAAAAAAAAAAAAAAALgIAAGRycy9l&#10;Mm9Eb2MueG1sUEsBAi0AFAAGAAgAAAAhAJHVux7eAAAACgEAAA8AAAAAAAAAAAAAAAAAhAQAAGRy&#10;cy9kb3ducmV2LnhtbFBLBQYAAAAABAAEAPMAAACPBQAAAAA=&#10;">
                <v:textbox style="mso-fit-shape-to-text:t">
                  <w:txbxContent>
                    <w:p w:rsidR="00784D98" w:rsidRDefault="00784D98" w:rsidP="00784D98">
                      <w:r>
                        <w:t xml:space="preserve">Barème minimal pour </w:t>
                      </w:r>
                      <w:r>
                        <w:t xml:space="preserve">qu’une personne déjà en poste fixe dans un autre groupement de communes du même département ou une personne entrant </w:t>
                      </w:r>
                      <w:r w:rsidR="00000F84">
                        <w:t xml:space="preserve">dans </w:t>
                      </w:r>
                      <w:r>
                        <w:t xml:space="preserve">le département </w:t>
                      </w:r>
                      <w:r w:rsidR="00000F84">
                        <w:t xml:space="preserve">obtienne un poste </w:t>
                      </w:r>
                      <w:r>
                        <w:t>dans le groupement de communes.</w:t>
                      </w:r>
                    </w:p>
                  </w:txbxContent>
                </v:textbox>
                <w10:wrap type="square"/>
              </v:shape>
            </w:pict>
          </mc:Fallback>
        </mc:AlternateContent>
      </w:r>
    </w:p>
    <w:p w:rsidR="008214A5" w:rsidRDefault="008214A5"/>
    <w:p w:rsidR="008214A5" w:rsidRDefault="008214A5"/>
    <w:p w:rsidR="00DB22F5" w:rsidRDefault="00DB22F5"/>
    <w:p w:rsidR="00DB22F5" w:rsidRDefault="00DB22F5"/>
    <w:p w:rsidR="00784D98" w:rsidRDefault="00784D98"/>
    <w:p w:rsidR="005606CB" w:rsidRDefault="005606CB"/>
    <w:p w:rsidR="005606CB" w:rsidRDefault="001B480C">
      <w:r>
        <w:rPr>
          <w:rFonts w:ascii="Arial" w:hAnsi="Arial" w:cs="Arial"/>
          <w:noProof/>
          <w:lang w:eastAsia="fr-FR"/>
        </w:rPr>
        <mc:AlternateContent>
          <mc:Choice Requires="wps">
            <w:drawing>
              <wp:anchor distT="0" distB="0" distL="114300" distR="114300" simplePos="0" relativeHeight="251675648" behindDoc="0" locked="0" layoutInCell="1" allowOverlap="1" wp14:anchorId="3D5A45AF" wp14:editId="4B302DC7">
                <wp:simplePos x="0" y="0"/>
                <wp:positionH relativeFrom="column">
                  <wp:posOffset>3310255</wp:posOffset>
                </wp:positionH>
                <wp:positionV relativeFrom="paragraph">
                  <wp:posOffset>96519</wp:posOffset>
                </wp:positionV>
                <wp:extent cx="1781175" cy="1266825"/>
                <wp:effectExtent l="38100" t="38100" r="28575" b="28575"/>
                <wp:wrapNone/>
                <wp:docPr id="12" name="Connecteur droit avec flèche 12"/>
                <wp:cNvGraphicFramePr/>
                <a:graphic xmlns:a="http://schemas.openxmlformats.org/drawingml/2006/main">
                  <a:graphicData uri="http://schemas.microsoft.com/office/word/2010/wordprocessingShape">
                    <wps:wsp>
                      <wps:cNvCnPr/>
                      <wps:spPr>
                        <a:xfrm flipH="1" flipV="1">
                          <a:off x="0" y="0"/>
                          <a:ext cx="1781175"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DCF82E" id="_x0000_t32" coordsize="21600,21600" o:spt="32" o:oned="t" path="m,l21600,21600e" filled="f">
                <v:path arrowok="t" fillok="f" o:connecttype="none"/>
                <o:lock v:ext="edit" shapetype="t"/>
              </v:shapetype>
              <v:shape id="Connecteur droit avec flèche 12" o:spid="_x0000_s1026" type="#_x0000_t32" style="position:absolute;margin-left:260.65pt;margin-top:7.6pt;width:140.25pt;height:99.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eR6wEAABUEAAAOAAAAZHJzL2Uyb0RvYy54bWysU8mOEzEQvSPxD5bvpNMtTSaK0plDhuWA&#10;IGK7e9zlbgtvKnuy/BH/wY9RdncaBAghxMXyUu9VvVfl7d3ZGnYEjNq7lteLJWfgpO+061v+8cOL&#10;Z2vOYhKuE8Y7aPkFIr/bPX2yPYUNNH7wpgNkROLi5hRaPqQUNlUV5QBWxIUP4OhRebQi0RH7qkNx&#10;InZrqma5XFUnj11ALyFGur0fH/mu8CsFMr1VKkJipuVUWyorlvUhr9VuKzY9ijBoOZUh/qEKK7Sj&#10;pDPVvUiCPaL+hcpqiT56lRbS28orpSUUDaSmXv6k5v0gAhQtZE4Ms03x/9HKN8cDMt1R7xrOnLDU&#10;o713joyDR2Qdep2YOIJkynz9Ql1hFEemnULcEHbvDjidYjhgduCs0FKwDq+Ik5fdp7zLb6SXnYv5&#10;l9l8OCcm6bK+Xdf17Q1nkt7qZrVaNzc5UzVSZnjAmF6CtyxvWh4TCt0PaarX45hEHF/HNAKvgAw2&#10;Lq9JaPPcdSxdAilNqIXrDUx5ckiVlY1ayi5dDIzwd6DIqFxp0VJGFPYG2VHQcHWf65mFIjNEaWNm&#10;0PLPoCk2w6CM7d8C5+iS0bs0A612Hn+XNZ2vpaox/qp61JplP/juUjpb7KDZK32Y/kke7h/PBf79&#10;N+++AQAA//8DAFBLAwQUAAYACAAAACEABvQb4t0AAAAKAQAADwAAAGRycy9kb3ducmV2LnhtbEyP&#10;y07DMBBF90j8gzVI7KiTlD4IcSpAdMemaT/AjScPNR5HsdOkf99hBcvRPbpzbrabbSeuOPjWkYJ4&#10;EYFAKp1pqVZwOu5ftiB80GR05wgV3NDDLn98yHRq3EQHvBahFlxCPtUKmhD6VEpfNmi1X7geibPK&#10;DVYHPodamkFPXG47mUTRWlrdEn9odI9fDZaXYrQKpD+Oh+U8XcoKp5+q+Db7z/pNqeen+eMdRMA5&#10;/MHwq8/qkLPT2Y1kvOgUrJJ4ySgHqwQEA9so5i1nBUn8ugGZZ/L/hPwOAAD//wMAUEsBAi0AFAAG&#10;AAgAAAAhALaDOJL+AAAA4QEAABMAAAAAAAAAAAAAAAAAAAAAAFtDb250ZW50X1R5cGVzXS54bWxQ&#10;SwECLQAUAAYACAAAACEAOP0h/9YAAACUAQAACwAAAAAAAAAAAAAAAAAvAQAAX3JlbHMvLnJlbHNQ&#10;SwECLQAUAAYACAAAACEA91iXkesBAAAVBAAADgAAAAAAAAAAAAAAAAAuAgAAZHJzL2Uyb0RvYy54&#10;bWxQSwECLQAUAAYACAAAACEABvQb4t0AAAAKAQAADwAAAAAAAAAAAAAAAABFBAAAZHJzL2Rvd25y&#10;ZXYueG1sUEsFBgAAAAAEAAQA8wAAAE8FAAAAAA==&#10;" strokecolor="black [3200]" strokeweight=".5pt">
                <v:stroke endarrow="block" joinstyle="miter"/>
              </v:shape>
            </w:pict>
          </mc:Fallback>
        </mc:AlternateContent>
      </w:r>
      <w:r>
        <w:rPr>
          <w:rFonts w:ascii="Arial" w:hAnsi="Arial" w:cs="Arial"/>
          <w:noProof/>
          <w:lang w:eastAsia="fr-FR"/>
        </w:rPr>
        <mc:AlternateContent>
          <mc:Choice Requires="wps">
            <w:drawing>
              <wp:anchor distT="0" distB="0" distL="114300" distR="114300" simplePos="0" relativeHeight="251665408" behindDoc="0" locked="0" layoutInCell="1" allowOverlap="1" wp14:anchorId="312E2014" wp14:editId="51917E93">
                <wp:simplePos x="0" y="0"/>
                <wp:positionH relativeFrom="column">
                  <wp:posOffset>2938780</wp:posOffset>
                </wp:positionH>
                <wp:positionV relativeFrom="paragraph">
                  <wp:posOffset>801369</wp:posOffset>
                </wp:positionV>
                <wp:extent cx="285750" cy="714375"/>
                <wp:effectExtent l="0" t="38100" r="57150" b="28575"/>
                <wp:wrapNone/>
                <wp:docPr id="7" name="Connecteur droit avec flèche 7"/>
                <wp:cNvGraphicFramePr/>
                <a:graphic xmlns:a="http://schemas.openxmlformats.org/drawingml/2006/main">
                  <a:graphicData uri="http://schemas.microsoft.com/office/word/2010/wordprocessingShape">
                    <wps:wsp>
                      <wps:cNvCnPr/>
                      <wps:spPr>
                        <a:xfrm flipV="1">
                          <a:off x="0" y="0"/>
                          <a:ext cx="285750"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2CEFB" id="Connecteur droit avec flèche 7" o:spid="_x0000_s1026" type="#_x0000_t32" style="position:absolute;margin-left:231.4pt;margin-top:63.1pt;width:22.5pt;height:5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XB5gEAAAcEAAAOAAAAZHJzL2Uyb0RvYy54bWysU8uu0zAQ3SPxD5b3NGmh9Kpqehe9wAZB&#10;xWvv64wbC7809k3TP+I/+DHGThoQDwkhNpYfc87MOTPe3Q7WsB4wau8avlzUnIGTvtXu1PCPH14+&#10;ueEsJuFaYbyDhl8g8tv940e7c9jCynfetICMSFzcnkPDu5TCtqqi7MCKuPABHD0qj1YkOuKpalGc&#10;id2aalXXz6uzxzaglxAj3d6Nj3xf+JUCmd4qFSEx03CqLZUVy3qf12q/E9sTitBpOZUh/qEKK7Sj&#10;pDPVnUiCPaD+hcpqiT56lRbS28orpSUUDaRmWf+k5n0nAhQtZE4Ms03x/9HKN/0RmW4bvuHMCUst&#10;OnjnyDd4QNai14mJHiRT5usXagrbZMvOIW4JeXBHnE4xHDHrHxRaitXhE01DcYQ0sqEYfpkNhyEx&#10;SZerm/VmTW2R9LRZPnu6WWf2aqTJdAFjegXesrxpeEwo9KlLU4kexxSifx3TCLwCMti4vCahzQvX&#10;snQJJC6hFu5kYMqTQ6qsZqy/7NLFwAh/B4qsoTrHNGUo4WCQ9YLGqf28nFkoMkOUNmYG1UX+H0FT&#10;bIZBGdS/Bc7RJaN3aQZa7Tz+LmsarqWqMf6qetSaZd/79lK6WeygaSt9mH5GHucfzwX+/f/uvwEA&#10;AP//AwBQSwMEFAAGAAgAAAAhAILf5ZvhAAAACwEAAA8AAABkcnMvZG93bnJldi54bWxMj8FOwzAQ&#10;RO9I/IO1lbhRpyEkVRqnQkhcAEEpXHpz420SEa8j220DX89yguPsjGbeVuvJDuKEPvSOFCzmCQik&#10;xpmeWgUf7w/XSxAhajJ6cIQKvjDAur68qHRp3Jne8LSNreASCqVW0MU4llKGpkOrw9yNSOwdnLc6&#10;svStNF6fudwOMk2SXFrdEy90esT7DpvP7dEqeF7418di93LIQuu/d/SUbcLGKXU1m+5WICJO8S8M&#10;v/iMDjUz7d2RTBCDgixPGT2ykeYpCE7cJgVf9grSm2UBsq7k/x/qHwAAAP//AwBQSwECLQAUAAYA&#10;CAAAACEAtoM4kv4AAADhAQAAEwAAAAAAAAAAAAAAAAAAAAAAW0NvbnRlbnRfVHlwZXNdLnhtbFBL&#10;AQItABQABgAIAAAAIQA4/SH/1gAAAJQBAAALAAAAAAAAAAAAAAAAAC8BAABfcmVscy8ucmVsc1BL&#10;AQItABQABgAIAAAAIQCtLZXB5gEAAAcEAAAOAAAAAAAAAAAAAAAAAC4CAABkcnMvZTJvRG9jLnht&#10;bFBLAQItABQABgAIAAAAIQCC3+Wb4QAAAAsBAAAPAAAAAAAAAAAAAAAAAEAEAABkcnMvZG93bnJl&#10;di54bWxQSwUGAAAAAAQABADzAAAATgUAAAAA&#10;" strokecolor="black [3200]" strokeweight=".5pt">
                <v:stroke endarrow="block" joinstyle="miter"/>
              </v:shape>
            </w:pict>
          </mc:Fallback>
        </mc:AlternateContent>
      </w:r>
      <w:r w:rsidR="005606CB">
        <w:rPr>
          <w:noProof/>
          <w:lang w:eastAsia="fr-FR"/>
        </w:rPr>
        <w:drawing>
          <wp:inline distT="0" distB="0" distL="0" distR="0" wp14:anchorId="7CED7ECA" wp14:editId="3E2617F3">
            <wp:extent cx="4772025" cy="9048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2025" cy="904875"/>
                    </a:xfrm>
                    <a:prstGeom prst="rect">
                      <a:avLst/>
                    </a:prstGeom>
                  </pic:spPr>
                </pic:pic>
              </a:graphicData>
            </a:graphic>
          </wp:inline>
        </w:drawing>
      </w:r>
      <w:bookmarkStart w:id="0" w:name="_GoBack"/>
      <w:bookmarkEnd w:id="0"/>
    </w:p>
    <w:p w:rsidR="00784D98" w:rsidRDefault="00784D98"/>
    <w:p w:rsidR="008214A5" w:rsidRDefault="001B480C">
      <w:r w:rsidRPr="00DB22F5">
        <w:rPr>
          <w:rFonts w:ascii="Arial" w:hAnsi="Arial" w:cs="Arial"/>
          <w:noProof/>
          <w:lang w:eastAsia="fr-FR"/>
        </w:rPr>
        <mc:AlternateContent>
          <mc:Choice Requires="wps">
            <w:drawing>
              <wp:anchor distT="45720" distB="45720" distL="114300" distR="114300" simplePos="0" relativeHeight="251671552" behindDoc="0" locked="0" layoutInCell="1" allowOverlap="1" wp14:anchorId="473A6577" wp14:editId="26534F36">
                <wp:simplePos x="0" y="0"/>
                <wp:positionH relativeFrom="column">
                  <wp:posOffset>3967480</wp:posOffset>
                </wp:positionH>
                <wp:positionV relativeFrom="paragraph">
                  <wp:posOffset>76200</wp:posOffset>
                </wp:positionV>
                <wp:extent cx="2360930" cy="1404620"/>
                <wp:effectExtent l="0" t="0" r="22860" b="1143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84D98" w:rsidRDefault="00784D98" w:rsidP="00784D98">
                            <w:r>
                              <w:t xml:space="preserve">Barème minimal pour </w:t>
                            </w:r>
                            <w:r w:rsidR="00000F84">
                              <w:t>obtenir un poste</w:t>
                            </w:r>
                            <w:r>
                              <w:t xml:space="preserve"> dans la zone de remplacement départementale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3A6577" id="_x0000_t202" coordsize="21600,21600" o:spt="202" path="m,l,21600r21600,l21600,xe">
                <v:stroke joinstyle="miter"/>
                <v:path gradientshapeok="t" o:connecttype="rect"/>
              </v:shapetype>
              <v:shape id="_x0000_s1029" type="#_x0000_t202" style="position:absolute;margin-left:312.4pt;margin-top:6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XoKwIAAFEEAAAOAAAAZHJzL2Uyb0RvYy54bWysVE2P0zAQvSPxHyzfadJsW7ZR09XSpQhp&#10;+ZAWLtwcx2ksbI+x3Sa7v56x05ZqgQsiB8vjGT/PvDeT1c2gFTkI5yWYik4nOSXCcGik2VX065ft&#10;q2tKfGCmYQqMqOij8PRm/fLFqrelKKAD1QhHEMT4srcV7UKwZZZ53gnN/ASsMOhswWkW0HS7rHGs&#10;R3StsiLPF1kPrrEOuPAeT+9GJ10n/LYVPHxqWy8CURXF3EJaXVrruGbrFSt3jtlO8mMa7B+y0Ewa&#10;fPQMdccCI3snf4PSkjvw0IYJB51B20ouUg1YzTR/Vs1Dx6xItSA53p5p8v8Pln88fHZENhVdUmKY&#10;Rom+oVCkESSIIQhSRIp660uMfLAYG4Y3MKDUqVxv74F/98TApmNmJ26dg74TrMEUp/FmdnF1xPER&#10;pO4/QINvsX2ABDS0Tkf+kBGC6CjV41kezINwPCyuFvnyCl0cfdNZPlsUScCMlafr1vnwToAmcVNR&#10;h/oneHa49yGmw8pTSHzNg5LNViqVDLerN8qRA8Ne2aYvVfAsTBnSI1vzYj4y8FeIPH1/gtAyYNMr&#10;qSt6fQ5iZeTtrWlSSwYm1bjHlJU5Ehm5G1kMQz0k2WYnfWpoHpFZB2OP40zipgP3REmP/V1R/2PP&#10;nKBEvTeoznI6m8WBSMZs/hqpJO7SU196mOEIVdFAybjdhDREiTd7iypuZeI3yj1mckwZ+zbRfpyx&#10;OBiXdor69SdY/wQAAP//AwBQSwMEFAAGAAgAAAAhAHfTnIndAAAACgEAAA8AAABkcnMvZG93bnJl&#10;di54bWxMj8tOwzAURPdI/IN1kdhRB7eyaIhTVRFsK/Uhsb2NTZLWjxA7afh7LitYjmY0c6bYzM6y&#10;yQyxC17B8yIDZnwddOcbBafj+9MLsJjQa7TBGwXfJsKmvL8rMNfh5vdmOqSGUYmPOSpoU+pzzmPd&#10;GodxEXrjyfsMg8NEcmi4HvBG5c5ykWWSO+w8LbTYm6o19fUwOgXjsdpO+0pcPqadXu3kGzq0X0o9&#10;PszbV2DJzOkvDL/4hA4lMZ3D6HVkVoEUK0JPZAj6RIH1WkpgZwViuRTAy4L/v1D+AAAA//8DAFBL&#10;AQItABQABgAIAAAAIQC2gziS/gAAAOEBAAATAAAAAAAAAAAAAAAAAAAAAABbQ29udGVudF9UeXBl&#10;c10ueG1sUEsBAi0AFAAGAAgAAAAhADj9If/WAAAAlAEAAAsAAAAAAAAAAAAAAAAALwEAAF9yZWxz&#10;Ly5yZWxzUEsBAi0AFAAGAAgAAAAhAEnnBegrAgAAUQQAAA4AAAAAAAAAAAAAAAAALgIAAGRycy9l&#10;Mm9Eb2MueG1sUEsBAi0AFAAGAAgAAAAhAHfTnIndAAAACgEAAA8AAAAAAAAAAAAAAAAAhQQAAGRy&#10;cy9kb3ducmV2LnhtbFBLBQYAAAAABAAEAPMAAACPBQAAAAA=&#10;">
                <v:textbox style="mso-fit-shape-to-text:t">
                  <w:txbxContent>
                    <w:p w:rsidR="00784D98" w:rsidRDefault="00784D98" w:rsidP="00784D98">
                      <w:r>
                        <w:t xml:space="preserve">Barème minimal pour </w:t>
                      </w:r>
                      <w:r w:rsidR="00000F84">
                        <w:t>obtenir un poste</w:t>
                      </w:r>
                      <w:r>
                        <w:t xml:space="preserve"> dans la zone de remplacement départementale </w:t>
                      </w:r>
                    </w:p>
                  </w:txbxContent>
                </v:textbox>
                <w10:wrap type="square"/>
              </v:shape>
            </w:pict>
          </mc:Fallback>
        </mc:AlternateContent>
      </w:r>
      <w:r w:rsidRPr="00DB22F5">
        <w:rPr>
          <w:rFonts w:ascii="Arial" w:hAnsi="Arial" w:cs="Arial"/>
          <w:noProof/>
          <w:lang w:eastAsia="fr-FR"/>
        </w:rPr>
        <mc:AlternateContent>
          <mc:Choice Requires="wps">
            <w:drawing>
              <wp:anchor distT="45720" distB="45720" distL="114300" distR="114300" simplePos="0" relativeHeight="251673600" behindDoc="0" locked="0" layoutInCell="1" allowOverlap="1" wp14:anchorId="007DC21E" wp14:editId="738C9E6F">
                <wp:simplePos x="0" y="0"/>
                <wp:positionH relativeFrom="column">
                  <wp:posOffset>935355</wp:posOffset>
                </wp:positionH>
                <wp:positionV relativeFrom="paragraph">
                  <wp:posOffset>93345</wp:posOffset>
                </wp:positionV>
                <wp:extent cx="2360930" cy="1438275"/>
                <wp:effectExtent l="0" t="0" r="19685"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38275"/>
                        </a:xfrm>
                        <a:prstGeom prst="rect">
                          <a:avLst/>
                        </a:prstGeom>
                        <a:solidFill>
                          <a:srgbClr val="FFFFFF"/>
                        </a:solidFill>
                        <a:ln w="9525">
                          <a:solidFill>
                            <a:srgbClr val="000000"/>
                          </a:solidFill>
                          <a:miter lim="800000"/>
                          <a:headEnd/>
                          <a:tailEnd/>
                        </a:ln>
                      </wps:spPr>
                      <wps:txbx>
                        <w:txbxContent>
                          <w:p w:rsidR="00000F84" w:rsidRDefault="00000F84" w:rsidP="00000F84">
                            <w:r>
                              <w:t>Barème minimal pour qu’une personne déjà en poste dans une autre zone de remplacement du même département ou une personne entrant dans la zone départementale obtienne un poste dans la zone infra-départementale.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7DC21E" id="_x0000_s1030" type="#_x0000_t202" style="position:absolute;margin-left:73.65pt;margin-top:7.35pt;width:185.9pt;height:113.2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GbLAIAAFIEAAAOAAAAZHJzL2Uyb0RvYy54bWysVE2P2yAQvVfqf0DcGztOsptYcVbbbFNV&#10;2n5I2156IxjHqMBQILGzv74DzmbTr0tVHxDDDG8eb2a8vOm1IgfhvART0fEop0QYDrU0u4p++bx5&#10;NafEB2ZqpsCIih6Fpzerly+WnS1FAS2oWjiCIMaXna1oG4Its8zzVmjmR2CFQWcDTrOApttltWMd&#10;omuVFXl+lXXgauuAC+/x9G5w0lXCbxrBw8em8SIQVVHkFtLq0rqNa7ZasnLnmG0lP9Fg/8BCM2kw&#10;6RnqjgVG9k7+BqUld+ChCSMOOoOmkVykN+Brxvkvr3lomRXpLSiOt2eZ/P+D5R8OnxyRNdYO5TFM&#10;Y42+YqVILUgQfRCkiBp11pcY+mAxOPSvocf49F5v74F/88TAumVmJ26dg64VrEaO43gzu7g64PgI&#10;su3eQ4252D5AAuobp6OAKAlBdCRzPNcHeRCOh8XkKl9M0MXRN55O5sX1LOVg5dN163x4K0CTuKmo&#10;wwZI8Oxw70Okw8qnkJjNg5L1RiqVDLfbrpUjB4bNsknfCf2nMGVIV9HFrJgNCvwVIk/fnyC0DNj1&#10;SuqKzs9BrIy6vTF16snApBr2SFmZk5BRu0HF0G/7VLdJTBBF3kJ9RGUdDE2OQ4mbFtwjJR02eEX9&#10;9z1zghL1zmB1FuPpNE5EMqaz6wINd+nZXnqY4QhV0UDJsF2HNEVRNwO3WMVGJn2fmZwoY+Mm2U9D&#10;Fifj0k5Rz7+C1Q8AAAD//wMAUEsDBBQABgAIAAAAIQBPA68k3gAAAAoBAAAPAAAAZHJzL2Rvd25y&#10;ZXYueG1sTI/BTsMwDIbvSLxDZCRuLE3ZGJSmE5q0y26Uie2YNabJ1jhVk23d2xO4wM2//On353Ix&#10;uo6dcQjWkwQxyYAhNV5baiVsPlYPz8BCVKRV5wklXDHAorq9KVWh/YXe8VzHlqUSCoWSYGLsC85D&#10;Y9CpMPE9Utp9+cGpmOLQcj2oSyp3Hc+z7Ik7ZSldMKrHpcHmWJ+chHAUq9nWHzZmt76a+rCzn3a9&#10;lPL+bnx7BRZxjH8w/OgndaiS096fSAfWpTydPyb0dwCWgJl4EcD2EvKpyIFXJf//QvUNAAD//wMA&#10;UEsBAi0AFAAGAAgAAAAhALaDOJL+AAAA4QEAABMAAAAAAAAAAAAAAAAAAAAAAFtDb250ZW50X1R5&#10;cGVzXS54bWxQSwECLQAUAAYACAAAACEAOP0h/9YAAACUAQAACwAAAAAAAAAAAAAAAAAvAQAAX3Jl&#10;bHMvLnJlbHNQSwECLQAUAAYACAAAACEAPbZBmywCAABSBAAADgAAAAAAAAAAAAAAAAAuAgAAZHJz&#10;L2Uyb0RvYy54bWxQSwECLQAUAAYACAAAACEATwOvJN4AAAAKAQAADwAAAAAAAAAAAAAAAACGBAAA&#10;ZHJzL2Rvd25yZXYueG1sUEsFBgAAAAAEAAQA8wAAAJEFAAAAAA==&#10;">
                <v:textbox>
                  <w:txbxContent>
                    <w:p w:rsidR="00000F84" w:rsidRDefault="00000F84" w:rsidP="00000F84">
                      <w:r>
                        <w:t>Barème minimal pour qu’une personne déjà en poste dans une autre zone de remplacement du même département ou une personne entrant dans la zone départementale obtienne un poste dans la zone infra-départementale.</w:t>
                      </w:r>
                    </w:p>
                  </w:txbxContent>
                </v:textbox>
                <w10:wrap type="square"/>
              </v:shape>
            </w:pict>
          </mc:Fallback>
        </mc:AlternateContent>
      </w:r>
    </w:p>
    <w:sectPr w:rsidR="008214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C5" w:rsidRDefault="007359C5" w:rsidP="007359C5">
      <w:pPr>
        <w:spacing w:after="0" w:line="240" w:lineRule="auto"/>
      </w:pPr>
      <w:r>
        <w:separator/>
      </w:r>
    </w:p>
  </w:endnote>
  <w:endnote w:type="continuationSeparator" w:id="0">
    <w:p w:rsidR="007359C5" w:rsidRDefault="007359C5" w:rsidP="007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C5" w:rsidRDefault="007359C5" w:rsidP="007359C5">
      <w:pPr>
        <w:spacing w:after="0" w:line="240" w:lineRule="auto"/>
      </w:pPr>
      <w:r>
        <w:separator/>
      </w:r>
    </w:p>
  </w:footnote>
  <w:footnote w:type="continuationSeparator" w:id="0">
    <w:p w:rsidR="007359C5" w:rsidRDefault="007359C5" w:rsidP="007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C5" w:rsidRDefault="007359C5" w:rsidP="007359C5">
    <w:pPr>
      <w:pStyle w:val="En-tte"/>
      <w:jc w:val="right"/>
      <w:rPr>
        <w:rFonts w:ascii="Arial" w:hAnsi="Arial" w:cs="Arial"/>
        <w:sz w:val="20"/>
      </w:rPr>
    </w:pPr>
    <w:r>
      <w:rPr>
        <w:noProof/>
        <w:lang w:eastAsia="fr-FR"/>
      </w:rPr>
      <w:drawing>
        <wp:anchor distT="0" distB="0" distL="114300" distR="114300" simplePos="0" relativeHeight="251659264" behindDoc="0" locked="1" layoutInCell="1" allowOverlap="1" wp14:anchorId="71204662" wp14:editId="7E391DF3">
          <wp:simplePos x="0" y="0"/>
          <wp:positionH relativeFrom="margin">
            <wp:posOffset>-775970</wp:posOffset>
          </wp:positionH>
          <wp:positionV relativeFrom="page">
            <wp:posOffset>123825</wp:posOffset>
          </wp:positionV>
          <wp:extent cx="1819275" cy="913130"/>
          <wp:effectExtent l="0" t="0" r="9525"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 FERRAND.jpg"/>
                  <pic:cNvPicPr/>
                </pic:nvPicPr>
                <pic:blipFill>
                  <a:blip r:embed="rId1">
                    <a:extLst>
                      <a:ext uri="{28A0092B-C50C-407E-A947-70E740481C1C}">
                        <a14:useLocalDpi xmlns:a14="http://schemas.microsoft.com/office/drawing/2010/main" val="0"/>
                      </a:ext>
                    </a:extLst>
                  </a:blip>
                  <a:stretch>
                    <a:fillRect/>
                  </a:stretch>
                </pic:blipFill>
                <pic:spPr>
                  <a:xfrm>
                    <a:off x="0" y="0"/>
                    <a:ext cx="1819275" cy="9131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rPr>
      <w:t>Direction des Ressources Humaines</w:t>
    </w:r>
  </w:p>
  <w:p w:rsidR="007359C5" w:rsidRDefault="007359C5" w:rsidP="007359C5">
    <w:pPr>
      <w:pStyle w:val="En-tte"/>
      <w:jc w:val="right"/>
    </w:pPr>
    <w:r>
      <w:rPr>
        <w:rFonts w:ascii="Arial" w:hAnsi="Arial" w:cs="Arial"/>
        <w:sz w:val="20"/>
      </w:rPr>
      <w:t>Division des Personnels Enseignants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5"/>
    <w:rsid w:val="00000F84"/>
    <w:rsid w:val="00083505"/>
    <w:rsid w:val="001B480C"/>
    <w:rsid w:val="005606CB"/>
    <w:rsid w:val="00677786"/>
    <w:rsid w:val="007359C5"/>
    <w:rsid w:val="00784D98"/>
    <w:rsid w:val="008214A5"/>
    <w:rsid w:val="0092361F"/>
    <w:rsid w:val="00BC51FB"/>
    <w:rsid w:val="00DB2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CBE1D-F214-4DEF-99D0-F20D59D7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59C5"/>
    <w:pPr>
      <w:tabs>
        <w:tab w:val="center" w:pos="4536"/>
        <w:tab w:val="right" w:pos="9072"/>
      </w:tabs>
      <w:spacing w:after="0" w:line="240" w:lineRule="auto"/>
    </w:pPr>
  </w:style>
  <w:style w:type="character" w:customStyle="1" w:styleId="En-tteCar">
    <w:name w:val="En-tête Car"/>
    <w:basedOn w:val="Policepardfaut"/>
    <w:link w:val="En-tte"/>
    <w:uiPriority w:val="99"/>
    <w:rsid w:val="007359C5"/>
  </w:style>
  <w:style w:type="paragraph" w:styleId="Pieddepage">
    <w:name w:val="footer"/>
    <w:basedOn w:val="Normal"/>
    <w:link w:val="PieddepageCar"/>
    <w:uiPriority w:val="99"/>
    <w:unhideWhenUsed/>
    <w:rsid w:val="00735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6087">
      <w:bodyDiv w:val="1"/>
      <w:marLeft w:val="0"/>
      <w:marRight w:val="0"/>
      <w:marTop w:val="0"/>
      <w:marBottom w:val="0"/>
      <w:divBdr>
        <w:top w:val="none" w:sz="0" w:space="0" w:color="auto"/>
        <w:left w:val="none" w:sz="0" w:space="0" w:color="auto"/>
        <w:bottom w:val="none" w:sz="0" w:space="0" w:color="auto"/>
        <w:right w:val="none" w:sz="0" w:space="0" w:color="auto"/>
      </w:divBdr>
    </w:div>
    <w:div w:id="882786367">
      <w:bodyDiv w:val="1"/>
      <w:marLeft w:val="0"/>
      <w:marRight w:val="0"/>
      <w:marTop w:val="0"/>
      <w:marBottom w:val="0"/>
      <w:divBdr>
        <w:top w:val="none" w:sz="0" w:space="0" w:color="auto"/>
        <w:left w:val="none" w:sz="0" w:space="0" w:color="auto"/>
        <w:bottom w:val="none" w:sz="0" w:space="0" w:color="auto"/>
        <w:right w:val="none" w:sz="0" w:space="0" w:color="auto"/>
      </w:divBdr>
    </w:div>
    <w:div w:id="21433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191</Characters>
  <Application>Microsoft Office Word</Application>
  <DocSecurity>0</DocSecurity>
  <Lines>95</Lines>
  <Paragraphs>34</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Farget</dc:creator>
  <cp:keywords/>
  <dc:description/>
  <cp:lastModifiedBy>Aurelie Farget</cp:lastModifiedBy>
  <cp:revision>3</cp:revision>
  <dcterms:created xsi:type="dcterms:W3CDTF">2022-06-27T14:29:00Z</dcterms:created>
  <dcterms:modified xsi:type="dcterms:W3CDTF">2022-06-27T14:30:00Z</dcterms:modified>
</cp:coreProperties>
</file>