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567"/>
        <w:gridCol w:w="170"/>
        <w:gridCol w:w="113"/>
        <w:gridCol w:w="142"/>
        <w:gridCol w:w="60"/>
        <w:gridCol w:w="677"/>
        <w:gridCol w:w="539"/>
        <w:gridCol w:w="1368"/>
        <w:gridCol w:w="49"/>
        <w:gridCol w:w="87"/>
        <w:gridCol w:w="55"/>
        <w:gridCol w:w="425"/>
        <w:gridCol w:w="851"/>
        <w:gridCol w:w="879"/>
        <w:gridCol w:w="510"/>
        <w:gridCol w:w="28"/>
        <w:gridCol w:w="1418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Pr="0068166B" w:rsidRDefault="00993DA2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HOSPITALISATION LOIN DU DOMICILE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1A5E98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 xml:space="preserve">RENSEIGNEMENTS CONCERNANT </w:t>
            </w:r>
            <w:r w:rsidR="001A5E98">
              <w:rPr>
                <w:b/>
                <w:lang w:val="fr-FR"/>
              </w:rPr>
              <w:t>L’HOSPITALISÉ</w:t>
            </w:r>
          </w:p>
        </w:tc>
      </w:tr>
      <w:tr w:rsidR="001A5E98" w:rsidRPr="0068166B" w:rsidTr="001A5E98">
        <w:trPr>
          <w:trHeight w:val="284"/>
          <w:jc w:val="center"/>
        </w:trPr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5E98" w:rsidRPr="001A5E98" w:rsidRDefault="001A5E98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NOM – Prénom :</w:t>
            </w:r>
            <w:r>
              <w:rPr>
                <w:sz w:val="18"/>
                <w:lang w:val="fr-FR"/>
              </w:rPr>
              <w:t xml:space="preserve"> .......................................................................................................................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E98" w:rsidRPr="0068166B" w:rsidRDefault="001A5E98" w:rsidP="001A5E98">
            <w:pPr>
              <w:spacing w:line="276" w:lineRule="auto"/>
              <w:rPr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de naissance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1A5E98" w:rsidRPr="0068166B" w:rsidTr="001A5E98">
        <w:trPr>
          <w:trHeight w:val="284"/>
          <w:jc w:val="center"/>
        </w:trPr>
        <w:tc>
          <w:tcPr>
            <w:tcW w:w="33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5E98" w:rsidRPr="00680C2A" w:rsidRDefault="001A5E98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Lien de parenté avec le demandeur :</w:t>
            </w:r>
          </w:p>
        </w:tc>
        <w:tc>
          <w:tcPr>
            <w:tcW w:w="74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E98" w:rsidRPr="0068166B" w:rsidRDefault="001A5E98" w:rsidP="0068166B">
            <w:pPr>
              <w:spacing w:line="276" w:lineRule="auto"/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8166B" w:rsidRPr="0068166B" w:rsidTr="001A5E98">
        <w:trPr>
          <w:trHeight w:val="113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1A5E98" w:rsidRPr="0068166B" w:rsidTr="001A5E98">
        <w:trPr>
          <w:trHeight w:val="284"/>
          <w:jc w:val="center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A5E98" w:rsidRPr="0068166B" w:rsidRDefault="001A5E98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Lieu de l’hospitalisation :</w:t>
            </w:r>
          </w:p>
        </w:tc>
        <w:tc>
          <w:tcPr>
            <w:tcW w:w="847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E98" w:rsidRPr="0068166B" w:rsidRDefault="001A5E98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A5E98" w:rsidRPr="0068166B" w:rsidTr="001A5E98">
        <w:trPr>
          <w:trHeight w:val="284"/>
          <w:jc w:val="center"/>
        </w:trPr>
        <w:tc>
          <w:tcPr>
            <w:tcW w:w="544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5E98" w:rsidRPr="0068166B" w:rsidRDefault="001A5E98" w:rsidP="001A5E98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d’entrée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  <w:tc>
          <w:tcPr>
            <w:tcW w:w="54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5E98" w:rsidRPr="0068166B" w:rsidRDefault="001A5E98" w:rsidP="001A5E98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de sortie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1A5E98" w:rsidRPr="0068166B" w:rsidTr="001A5E98">
        <w:trPr>
          <w:trHeight w:val="284"/>
          <w:jc w:val="center"/>
        </w:trPr>
        <w:tc>
          <w:tcPr>
            <w:tcW w:w="544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5E98" w:rsidRPr="001A5E98" w:rsidRDefault="001A5E98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Nombre de jours d’hospitalisation :</w:t>
            </w:r>
            <w:r>
              <w:rPr>
                <w:sz w:val="18"/>
                <w:szCs w:val="18"/>
                <w:lang w:val="fr-FR"/>
              </w:rPr>
              <w:t xml:space="preserve"> ...........................................</w:t>
            </w:r>
          </w:p>
        </w:tc>
        <w:tc>
          <w:tcPr>
            <w:tcW w:w="544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5E98" w:rsidRPr="0068166B" w:rsidRDefault="001A5E98" w:rsidP="0068166B">
            <w:pPr>
              <w:spacing w:line="276" w:lineRule="auto"/>
              <w:rPr>
                <w:sz w:val="20"/>
                <w:lang w:val="fr-FR"/>
              </w:rPr>
            </w:pP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54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483FA7">
        <w:trPr>
          <w:trHeight w:val="284"/>
          <w:jc w:val="center"/>
        </w:trPr>
        <w:tc>
          <w:tcPr>
            <w:tcW w:w="1088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0C2A" w:rsidRPr="00D77A28" w:rsidRDefault="00680C2A" w:rsidP="00D77A28">
            <w:pPr>
              <w:rPr>
                <w:sz w:val="18"/>
                <w:szCs w:val="18"/>
                <w:lang w:val="fr-FR"/>
              </w:rPr>
            </w:pPr>
          </w:p>
        </w:tc>
      </w:tr>
      <w:tr w:rsidR="00680C2A" w:rsidRPr="0068166B" w:rsidTr="00A05740">
        <w:trPr>
          <w:trHeight w:val="684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0C2A" w:rsidRDefault="00680C2A" w:rsidP="00680C2A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680C2A" w:rsidRDefault="00680C2A" w:rsidP="00680C2A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680C2A" w:rsidRPr="00680C2A" w:rsidRDefault="00680C2A" w:rsidP="00680C2A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CD36AC" w:rsidRPr="0068166B" w:rsidTr="00596EE6">
        <w:trPr>
          <w:trHeight w:val="85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36AC" w:rsidRPr="00596EE6" w:rsidRDefault="00CD36AC" w:rsidP="00680C2A">
            <w:pPr>
              <w:rPr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44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68166B" w:rsidRPr="0068166B" w:rsidRDefault="0068166B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44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68166B" w:rsidRPr="0068166B" w:rsidTr="00483FA7">
        <w:trPr>
          <w:trHeight w:val="397"/>
          <w:jc w:val="center"/>
        </w:trPr>
        <w:tc>
          <w:tcPr>
            <w:tcW w:w="10881" w:type="dxa"/>
            <w:gridSpan w:val="2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Pr="00483FA7" w:rsidRDefault="0068166B" w:rsidP="00D77A28">
            <w:pPr>
              <w:spacing w:line="276" w:lineRule="auto"/>
              <w:rPr>
                <w:lang w:val="fr-FR"/>
              </w:rPr>
            </w:pPr>
          </w:p>
        </w:tc>
      </w:tr>
      <w:tr w:rsidR="0068166B" w:rsidRPr="0068166B" w:rsidTr="002C1BBC">
        <w:trPr>
          <w:trHeight w:val="113"/>
          <w:jc w:val="center"/>
        </w:trPr>
        <w:tc>
          <w:tcPr>
            <w:tcW w:w="1088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8166B" w:rsidRPr="002C1BBC" w:rsidRDefault="002C1BBC" w:rsidP="002C1BBC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2C1BBC" w:rsidRPr="0068166B" w:rsidTr="002C1BBC">
        <w:trPr>
          <w:trHeight w:val="284"/>
          <w:jc w:val="center"/>
        </w:trPr>
        <w:tc>
          <w:tcPr>
            <w:tcW w:w="27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2C1BBC" w:rsidRPr="0068166B" w:rsidTr="002C1BBC">
        <w:trPr>
          <w:trHeight w:val="284"/>
          <w:jc w:val="center"/>
        </w:trPr>
        <w:tc>
          <w:tcPr>
            <w:tcW w:w="27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D0189F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</w:t>
            </w:r>
            <w:r w:rsidR="00D0189F">
              <w:rPr>
                <w:sz w:val="18"/>
                <w:lang w:val="fr-FR"/>
              </w:rPr>
              <w:t>O</w:t>
            </w:r>
            <w:r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BC" w:rsidRPr="00CD36AC" w:rsidRDefault="002C1BBC" w:rsidP="0068166B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2129"/>
        <w:gridCol w:w="2129"/>
        <w:gridCol w:w="2129"/>
        <w:gridCol w:w="2129"/>
        <w:gridCol w:w="2129"/>
        <w:gridCol w:w="2129"/>
      </w:tblGrid>
      <w:tr w:rsidR="00483FA7" w:rsidRPr="00483FA7" w:rsidTr="002275C9">
        <w:trPr>
          <w:trHeight w:val="284"/>
        </w:trPr>
        <w:tc>
          <w:tcPr>
            <w:tcW w:w="14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A7" w:rsidRPr="00483FA7" w:rsidRDefault="00483FA7" w:rsidP="00483FA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2275C9">
        <w:trPr>
          <w:trHeight w:val="284"/>
        </w:trPr>
        <w:tc>
          <w:tcPr>
            <w:tcW w:w="1490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275C9" w:rsidRPr="002275C9" w:rsidRDefault="002275C9" w:rsidP="00C06C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14902" w:type="dxa"/>
            <w:gridSpan w:val="7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483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NOM – Prénom du demandeur :</w:t>
            </w:r>
          </w:p>
        </w:tc>
      </w:tr>
      <w:tr w:rsidR="002275C9" w:rsidRPr="00483FA7" w:rsidTr="00483FA7">
        <w:trPr>
          <w:trHeight w:val="113"/>
        </w:trPr>
        <w:tc>
          <w:tcPr>
            <w:tcW w:w="2128" w:type="dxa"/>
            <w:vMerge w:val="restart"/>
            <w:vAlign w:val="center"/>
          </w:tcPr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483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Dates</w:t>
            </w:r>
          </w:p>
        </w:tc>
        <w:tc>
          <w:tcPr>
            <w:tcW w:w="4258" w:type="dxa"/>
            <w:gridSpan w:val="2"/>
            <w:vAlign w:val="center"/>
          </w:tcPr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483FA7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Cocher la case correspondante</w:t>
            </w:r>
          </w:p>
        </w:tc>
        <w:tc>
          <w:tcPr>
            <w:tcW w:w="2129" w:type="dxa"/>
            <w:vMerge w:val="restart"/>
            <w:vAlign w:val="center"/>
          </w:tcPr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Distance parcourue</w:t>
            </w:r>
          </w:p>
        </w:tc>
        <w:tc>
          <w:tcPr>
            <w:tcW w:w="2129" w:type="dxa"/>
            <w:vMerge w:val="restart"/>
            <w:vAlign w:val="center"/>
          </w:tcPr>
          <w:p w:rsidR="002275C9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Hébergement de nuit</w:t>
            </w:r>
          </w:p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(oui/non)</w:t>
            </w:r>
          </w:p>
        </w:tc>
        <w:tc>
          <w:tcPr>
            <w:tcW w:w="2129" w:type="dxa"/>
            <w:vMerge w:val="restart"/>
            <w:vAlign w:val="center"/>
          </w:tcPr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Mode d’hébergement</w:t>
            </w:r>
          </w:p>
        </w:tc>
        <w:tc>
          <w:tcPr>
            <w:tcW w:w="2129" w:type="dxa"/>
            <w:vMerge w:val="restart"/>
            <w:vAlign w:val="center"/>
          </w:tcPr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Observations</w:t>
            </w:r>
          </w:p>
        </w:tc>
      </w:tr>
      <w:tr w:rsidR="002275C9" w:rsidRPr="00483FA7" w:rsidTr="00483FA7">
        <w:trPr>
          <w:trHeight w:val="112"/>
        </w:trPr>
        <w:tc>
          <w:tcPr>
            <w:tcW w:w="2128" w:type="dxa"/>
            <w:vMerge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ALLER</w:t>
            </w:r>
          </w:p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Domicile – hôpital</w:t>
            </w:r>
          </w:p>
        </w:tc>
        <w:tc>
          <w:tcPr>
            <w:tcW w:w="2129" w:type="dxa"/>
            <w:vAlign w:val="center"/>
          </w:tcPr>
          <w:p w:rsidR="002275C9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RETOUR</w:t>
            </w:r>
          </w:p>
          <w:p w:rsidR="002275C9" w:rsidRPr="00483FA7" w:rsidRDefault="002275C9" w:rsidP="002275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Hôpital - domicile</w:t>
            </w:r>
          </w:p>
        </w:tc>
        <w:tc>
          <w:tcPr>
            <w:tcW w:w="2129" w:type="dxa"/>
            <w:vMerge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Merge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Merge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Merge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  <w:vAlign w:val="center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2275C9" w:rsidRPr="00483FA7" w:rsidTr="00483FA7">
        <w:trPr>
          <w:trHeight w:val="567"/>
        </w:trPr>
        <w:tc>
          <w:tcPr>
            <w:tcW w:w="2128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29" w:type="dxa"/>
          </w:tcPr>
          <w:p w:rsidR="002275C9" w:rsidRPr="00483FA7" w:rsidRDefault="002275C9" w:rsidP="00227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2275C9" w:rsidRPr="002275C9" w:rsidRDefault="002275C9" w:rsidP="008766B6">
      <w:pPr>
        <w:spacing w:before="100" w:beforeAutospacing="1" w:after="100" w:afterAutospacing="1" w:line="276" w:lineRule="auto"/>
        <w:contextualSpacing/>
        <w:jc w:val="center"/>
        <w:rPr>
          <w:b/>
          <w:bCs/>
          <w:sz w:val="20"/>
          <w:szCs w:val="20"/>
          <w:lang w:val="fr-FR"/>
        </w:rPr>
      </w:pPr>
      <w:r w:rsidRPr="002275C9">
        <w:rPr>
          <w:b/>
          <w:bCs/>
          <w:sz w:val="20"/>
          <w:szCs w:val="20"/>
          <w:lang w:val="fr-FR"/>
        </w:rPr>
        <w:t>Joindre tous les justificatifs nécessaires (factures d’hébergement, billets SNCF…)</w:t>
      </w:r>
    </w:p>
    <w:p w:rsidR="002275C9" w:rsidRPr="002275C9" w:rsidRDefault="002275C9" w:rsidP="002275C9">
      <w:pPr>
        <w:spacing w:before="100" w:beforeAutospacing="1" w:after="100" w:afterAutospacing="1" w:line="276" w:lineRule="auto"/>
        <w:contextualSpacing/>
        <w:rPr>
          <w:b/>
          <w:bCs/>
          <w:sz w:val="20"/>
          <w:szCs w:val="20"/>
          <w:u w:val="single"/>
          <w:lang w:val="fr-FR"/>
        </w:rPr>
        <w:sectPr w:rsidR="002275C9" w:rsidRPr="002275C9" w:rsidSect="002275C9">
          <w:headerReference w:type="default" r:id="rId13"/>
          <w:footerReference w:type="default" r:id="rId14"/>
          <w:type w:val="evenPage"/>
          <w:pgSz w:w="16840" w:h="11910" w:orient="landscape" w:code="9"/>
          <w:pgMar w:top="964" w:right="964" w:bottom="964" w:left="964" w:header="720" w:footer="720" w:gutter="0"/>
          <w:cols w:space="720"/>
          <w:docGrid w:linePitch="299"/>
        </w:sectPr>
      </w:pPr>
    </w:p>
    <w:p w:rsidR="00D77A28" w:rsidRDefault="00D77A28">
      <w:pPr>
        <w:rPr>
          <w:bCs/>
        </w:rPr>
      </w:pPr>
    </w:p>
    <w:p w:rsidR="00C3546E" w:rsidRDefault="00C3546E">
      <w:pPr>
        <w:rPr>
          <w:bCs/>
        </w:rPr>
      </w:pPr>
    </w:p>
    <w:p w:rsidR="00D77A28" w:rsidRPr="00C3546E" w:rsidRDefault="00D77A28">
      <w:pPr>
        <w:rPr>
          <w:bCs/>
        </w:rPr>
      </w:pP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AA49A7" w:rsidRPr="00AA49A7" w:rsidRDefault="002275C9" w:rsidP="003E0BA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HOSPITALISATION LOIN DU DOMICILE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D0189F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r w:rsidRPr="00D0189F">
        <w:rPr>
          <w:bCs/>
          <w:sz w:val="20"/>
          <w:szCs w:val="20"/>
          <w:u w:val="single"/>
          <w:lang w:val="fr-FR"/>
        </w:rPr>
        <w:t>sans la décote</w:t>
      </w:r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557DA6">
        <w:rPr>
          <w:bCs/>
          <w:sz w:val="20"/>
          <w:lang w:val="fr-FR"/>
        </w:rPr>
        <w:t xml:space="preserve"> ou du titre de pension pour les retraités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2275C9" w:rsidRDefault="00596EE6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 xml:space="preserve">1 copie du </w:t>
      </w:r>
      <w:r w:rsidR="002275C9">
        <w:rPr>
          <w:bCs/>
          <w:sz w:val="20"/>
          <w:lang w:val="fr-FR"/>
        </w:rPr>
        <w:t>livret de famille complet</w:t>
      </w:r>
    </w:p>
    <w:p w:rsidR="002275C9" w:rsidRPr="002275C9" w:rsidRDefault="002275C9" w:rsidP="002275C9">
      <w:pPr>
        <w:pStyle w:val="Paragraphedeliste"/>
        <w:rPr>
          <w:b/>
          <w:bCs/>
          <w:sz w:val="20"/>
          <w:lang w:val="fr-FR"/>
        </w:rPr>
      </w:pPr>
    </w:p>
    <w:p w:rsidR="002275C9" w:rsidRPr="002275C9" w:rsidRDefault="002275C9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>1 copie du bulletin d’hospitalisation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  <w:bookmarkStart w:id="0" w:name="_GoBack"/>
      <w:bookmarkEnd w:id="0"/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2275C9"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8" name="Image 2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A5E98"/>
    <w:rsid w:val="001C79E5"/>
    <w:rsid w:val="001D3795"/>
    <w:rsid w:val="001E52DD"/>
    <w:rsid w:val="001F209A"/>
    <w:rsid w:val="00202B2A"/>
    <w:rsid w:val="002275C9"/>
    <w:rsid w:val="00290741"/>
    <w:rsid w:val="00290CE8"/>
    <w:rsid w:val="00293194"/>
    <w:rsid w:val="002C1BBC"/>
    <w:rsid w:val="002C53DF"/>
    <w:rsid w:val="002D5446"/>
    <w:rsid w:val="002F0686"/>
    <w:rsid w:val="002F1489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83FA7"/>
    <w:rsid w:val="00493139"/>
    <w:rsid w:val="004936AF"/>
    <w:rsid w:val="00493D68"/>
    <w:rsid w:val="004C19BA"/>
    <w:rsid w:val="004C5046"/>
    <w:rsid w:val="004C7346"/>
    <w:rsid w:val="004D0D46"/>
    <w:rsid w:val="004D1619"/>
    <w:rsid w:val="004E7415"/>
    <w:rsid w:val="00521BCD"/>
    <w:rsid w:val="00533FB0"/>
    <w:rsid w:val="00557DA6"/>
    <w:rsid w:val="00573E33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0409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766B6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93DA2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14E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06CCA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0189F"/>
    <w:rsid w:val="00D10C52"/>
    <w:rsid w:val="00D12E03"/>
    <w:rsid w:val="00D77A28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414E8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BF842BD0-B80E-4E56-B5D0-7D0816F3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12</cp:revision>
  <cp:lastPrinted>2020-10-06T09:28:00Z</cp:lastPrinted>
  <dcterms:created xsi:type="dcterms:W3CDTF">2020-10-08T09:24:00Z</dcterms:created>
  <dcterms:modified xsi:type="dcterms:W3CDTF">2020-10-09T09:14:00Z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